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2EB9" w14:textId="7656F46B" w:rsidR="00900294" w:rsidRDefault="00900294">
      <w:pPr>
        <w:rPr>
          <w:lang w:val="fr-BE"/>
        </w:rPr>
      </w:pPr>
    </w:p>
    <w:p w14:paraId="3AEEAFF7" w14:textId="07234063" w:rsidR="00315DC0" w:rsidRPr="00A65312" w:rsidRDefault="003E7879" w:rsidP="00315DC0">
      <w:pPr>
        <w:rPr>
          <w:b/>
          <w:noProof/>
          <w:u w:val="single"/>
          <w:lang w:val="en-US" w:eastAsia="nl-BE"/>
        </w:rPr>
      </w:pPr>
      <w:r>
        <w:rPr>
          <w:b/>
          <w:noProof/>
          <w:u w:val="single"/>
          <w:lang w:val="en-US" w:eastAsia="nl-BE"/>
        </w:rPr>
        <w:t>Bank</w:t>
      </w:r>
      <w:r w:rsidR="00315DC0" w:rsidRPr="00A65312">
        <w:rPr>
          <w:b/>
          <w:noProof/>
          <w:u w:val="single"/>
          <w:lang w:val="en-US" w:eastAsia="nl-BE"/>
        </w:rPr>
        <w:t xml:space="preserve"> guarantee - </w:t>
      </w:r>
      <w:r w:rsidR="00793EB4">
        <w:rPr>
          <w:b/>
          <w:noProof/>
          <w:u w:val="single"/>
          <w:lang w:val="en-US" w:eastAsia="nl-BE"/>
        </w:rPr>
        <w:t>amendment</w:t>
      </w:r>
    </w:p>
    <w:p w14:paraId="71E17763" w14:textId="77777777" w:rsidR="00315DC0" w:rsidRPr="00A65312" w:rsidRDefault="00315DC0" w:rsidP="00315DC0">
      <w:pPr>
        <w:rPr>
          <w:noProof/>
          <w:lang w:val="en-US" w:eastAsia="nl-BE"/>
        </w:rPr>
      </w:pPr>
    </w:p>
    <w:p w14:paraId="71ADF6F1" w14:textId="77777777" w:rsidR="00315DC0" w:rsidRPr="00576E32" w:rsidRDefault="00315DC0" w:rsidP="00315DC0">
      <w:pPr>
        <w:spacing w:after="0"/>
        <w:rPr>
          <w:noProof/>
          <w:lang w:val="en-US" w:eastAsia="nl-BE"/>
        </w:rPr>
      </w:pPr>
      <w:r w:rsidRPr="00576E32">
        <w:rPr>
          <w:noProof/>
          <w:lang w:val="en-US" w:eastAsia="nl-BE"/>
        </w:rPr>
        <w:t>Reference number</w:t>
      </w:r>
    </w:p>
    <w:p w14:paraId="39E75DA2" w14:textId="186983D8" w:rsidR="00315DC0" w:rsidRPr="00576E32" w:rsidRDefault="00315DC0" w:rsidP="00315DC0">
      <w:pPr>
        <w:spacing w:after="0"/>
        <w:rPr>
          <w:b/>
          <w:noProof/>
          <w:lang w:val="en-US" w:eastAsia="nl-BE"/>
        </w:rPr>
      </w:pPr>
      <w:r w:rsidRPr="00576E32">
        <w:rPr>
          <w:b/>
          <w:lang w:val="en-US"/>
        </w:rPr>
        <w:t xml:space="preserve">[reference number of the original </w:t>
      </w:r>
      <w:r w:rsidR="003E7879">
        <w:rPr>
          <w:b/>
          <w:lang w:val="en-US"/>
        </w:rPr>
        <w:t>bank</w:t>
      </w:r>
      <w:r w:rsidR="00D60136" w:rsidRPr="00D60136">
        <w:rPr>
          <w:b/>
          <w:lang w:val="en-US"/>
        </w:rPr>
        <w:t xml:space="preserve"> guarantee</w:t>
      </w:r>
      <w:r w:rsidRPr="00576E32">
        <w:rPr>
          <w:b/>
          <w:lang w:val="en-US"/>
        </w:rPr>
        <w:t>]</w:t>
      </w:r>
    </w:p>
    <w:p w14:paraId="7BFFE0D9" w14:textId="77777777" w:rsidR="00315DC0" w:rsidRPr="00576E32" w:rsidRDefault="00315DC0" w:rsidP="00315DC0">
      <w:pPr>
        <w:rPr>
          <w:b/>
          <w:noProof/>
          <w:u w:val="single"/>
          <w:lang w:val="en-US" w:eastAsia="nl-BE"/>
        </w:rPr>
      </w:pPr>
    </w:p>
    <w:p w14:paraId="2261CC3C" w14:textId="621118F9" w:rsidR="00315DC0" w:rsidRPr="00315DC0" w:rsidRDefault="009311CD" w:rsidP="00315DC0">
      <w:pPr>
        <w:spacing w:after="0"/>
        <w:contextualSpacing/>
        <w:rPr>
          <w:b/>
          <w:noProof/>
          <w:u w:val="single"/>
          <w:lang w:val="en-US" w:eastAsia="nl-BE"/>
        </w:rPr>
      </w:pPr>
      <w:r>
        <w:rPr>
          <w:b/>
          <w:noProof/>
          <w:u w:val="single"/>
          <w:lang w:val="en-US" w:eastAsia="nl-BE"/>
        </w:rPr>
        <w:t>Subject</w:t>
      </w:r>
    </w:p>
    <w:p w14:paraId="1CE4E6C0" w14:textId="3F3A04D3" w:rsidR="00315DC0" w:rsidRPr="009311CD" w:rsidRDefault="003E7879" w:rsidP="00315DC0">
      <w:pPr>
        <w:spacing w:after="0"/>
        <w:contextualSpacing/>
        <w:rPr>
          <w:noProof/>
          <w:lang w:val="en-US" w:eastAsia="nl-BE"/>
        </w:rPr>
      </w:pPr>
      <w:r>
        <w:rPr>
          <w:noProof/>
          <w:lang w:val="en-US" w:eastAsia="nl-BE"/>
        </w:rPr>
        <w:t>Bank</w:t>
      </w:r>
      <w:r w:rsidR="00D60136" w:rsidRPr="009311CD">
        <w:rPr>
          <w:noProof/>
          <w:lang w:val="en-US" w:eastAsia="nl-BE"/>
        </w:rPr>
        <w:t xml:space="preserve"> </w:t>
      </w:r>
      <w:r w:rsidR="00315DC0" w:rsidRPr="009311CD">
        <w:rPr>
          <w:noProof/>
          <w:lang w:val="en-US" w:eastAsia="nl-BE"/>
        </w:rPr>
        <w:t xml:space="preserve">guarantee – </w:t>
      </w:r>
      <w:r w:rsidR="00793EB4">
        <w:rPr>
          <w:noProof/>
          <w:lang w:val="en-US" w:eastAsia="nl-BE"/>
        </w:rPr>
        <w:t xml:space="preserve"> amendment</w:t>
      </w:r>
      <w:r w:rsidR="009311CD" w:rsidRPr="009311CD">
        <w:rPr>
          <w:noProof/>
          <w:lang w:val="en-US" w:eastAsia="nl-BE"/>
        </w:rPr>
        <w:t xml:space="preserve"> in </w:t>
      </w:r>
      <w:r w:rsidR="00793EB4">
        <w:rPr>
          <w:noProof/>
          <w:lang w:val="en-US" w:eastAsia="nl-BE"/>
        </w:rPr>
        <w:t xml:space="preserve">the </w:t>
      </w:r>
      <w:r w:rsidR="009311CD" w:rsidRPr="009311CD">
        <w:rPr>
          <w:noProof/>
          <w:lang w:val="en-US" w:eastAsia="nl-BE"/>
        </w:rPr>
        <w:t>fra</w:t>
      </w:r>
      <w:r w:rsidR="009311CD" w:rsidRPr="003E7879">
        <w:rPr>
          <w:noProof/>
          <w:lang w:val="en-US" w:eastAsia="nl-BE"/>
        </w:rPr>
        <w:t>mework of</w:t>
      </w:r>
      <w:r w:rsidR="009311CD">
        <w:rPr>
          <w:noProof/>
          <w:lang w:val="en-US" w:eastAsia="nl-BE"/>
        </w:rPr>
        <w:t xml:space="preserve"> CRM </w:t>
      </w:r>
      <w:r w:rsidR="009F0CD2">
        <w:rPr>
          <w:noProof/>
          <w:lang w:val="en-US" w:eastAsia="nl-BE"/>
        </w:rPr>
        <w:t>A</w:t>
      </w:r>
      <w:r w:rsidR="009311CD">
        <w:rPr>
          <w:noProof/>
          <w:lang w:val="en-US" w:eastAsia="nl-BE"/>
        </w:rPr>
        <w:t xml:space="preserve">uction </w:t>
      </w:r>
      <w:r w:rsidR="003B771F">
        <w:rPr>
          <w:noProof/>
          <w:lang w:val="en-US" w:eastAsia="nl-BE"/>
        </w:rPr>
        <w:t xml:space="preserve">T-4 in </w:t>
      </w:r>
      <w:r w:rsidR="009311CD">
        <w:rPr>
          <w:noProof/>
          <w:lang w:val="en-US" w:eastAsia="nl-BE"/>
        </w:rPr>
        <w:t>October 2022</w:t>
      </w:r>
      <w:r w:rsidR="003B771F">
        <w:rPr>
          <w:noProof/>
          <w:lang w:val="en-US" w:eastAsia="nl-BE"/>
        </w:rPr>
        <w:t xml:space="preserve"> (Delivery Period 2026-2027)</w:t>
      </w:r>
    </w:p>
    <w:p w14:paraId="22A7F8C6" w14:textId="77777777" w:rsidR="009311CD" w:rsidRPr="008C3C13" w:rsidRDefault="009311CD" w:rsidP="00315DC0">
      <w:pPr>
        <w:spacing w:after="0"/>
        <w:contextualSpacing/>
        <w:rPr>
          <w:noProof/>
          <w:lang w:val="en-US" w:eastAsia="nl-BE"/>
        </w:rPr>
      </w:pPr>
    </w:p>
    <w:p w14:paraId="14751C22" w14:textId="77777777" w:rsidR="00315DC0" w:rsidRPr="008C3C13" w:rsidRDefault="00315DC0" w:rsidP="00315DC0">
      <w:pPr>
        <w:rPr>
          <w:noProof/>
          <w:lang w:val="en-US" w:eastAsia="nl-BE"/>
        </w:rPr>
      </w:pPr>
    </w:p>
    <w:p w14:paraId="6BC509A8" w14:textId="393784A9" w:rsidR="00315DC0" w:rsidRPr="00576E32" w:rsidRDefault="00315DC0" w:rsidP="00315DC0">
      <w:pPr>
        <w:rPr>
          <w:b/>
          <w:noProof/>
          <w:lang w:val="en-US" w:eastAsia="nl-BE"/>
        </w:rPr>
      </w:pPr>
      <w:r w:rsidRPr="00576E32">
        <w:rPr>
          <w:noProof/>
          <w:lang w:val="en-US" w:eastAsia="nl-BE"/>
        </w:rPr>
        <w:t xml:space="preserve">The signee, </w:t>
      </w:r>
      <w:r w:rsidRPr="00576E32">
        <w:rPr>
          <w:b/>
          <w:lang w:val="en-US"/>
        </w:rPr>
        <w:t xml:space="preserve">[•] (issuer of the </w:t>
      </w:r>
      <w:r w:rsidR="003E7879">
        <w:rPr>
          <w:b/>
          <w:lang w:val="en-US"/>
        </w:rPr>
        <w:t>bank</w:t>
      </w:r>
      <w:r w:rsidR="00D60136" w:rsidRPr="00D60136">
        <w:rPr>
          <w:b/>
          <w:lang w:val="en-US"/>
        </w:rPr>
        <w:t xml:space="preserve"> </w:t>
      </w:r>
      <w:r w:rsidRPr="00576E32">
        <w:rPr>
          <w:b/>
          <w:lang w:val="en-US"/>
        </w:rPr>
        <w:t xml:space="preserve">guarantee) </w:t>
      </w:r>
      <w:r w:rsidRPr="00576E32">
        <w:rPr>
          <w:lang w:val="en-US"/>
        </w:rPr>
        <w:t>confirms that he has changed the</w:t>
      </w:r>
      <w:r w:rsidR="003E7879">
        <w:rPr>
          <w:lang w:val="en-US"/>
        </w:rPr>
        <w:t xml:space="preserve"> bank</w:t>
      </w:r>
      <w:r w:rsidR="00BD41CB" w:rsidRPr="00BD41CB">
        <w:rPr>
          <w:lang w:val="en-US"/>
        </w:rPr>
        <w:t xml:space="preserve"> </w:t>
      </w:r>
      <w:r w:rsidRPr="00576E32">
        <w:rPr>
          <w:lang w:val="en-US"/>
        </w:rPr>
        <w:t>guarantee with number</w:t>
      </w:r>
      <w:r w:rsidRPr="00576E32">
        <w:rPr>
          <w:noProof/>
          <w:lang w:val="en-US" w:eastAsia="nl-BE"/>
        </w:rPr>
        <w:t xml:space="preserve"> </w:t>
      </w:r>
      <w:r w:rsidRPr="00576E32">
        <w:rPr>
          <w:b/>
          <w:lang w:val="en-US"/>
        </w:rPr>
        <w:t xml:space="preserve">[•] (reference number of the original </w:t>
      </w:r>
      <w:r w:rsidR="003E7879">
        <w:rPr>
          <w:b/>
          <w:lang w:val="en-US"/>
        </w:rPr>
        <w:t>bank</w:t>
      </w:r>
      <w:r w:rsidR="00BD41CB" w:rsidRPr="00BD41CB">
        <w:rPr>
          <w:b/>
          <w:lang w:val="en-US"/>
        </w:rPr>
        <w:t xml:space="preserve"> </w:t>
      </w:r>
      <w:r w:rsidRPr="00576E32">
        <w:rPr>
          <w:b/>
          <w:lang w:val="en-US"/>
        </w:rPr>
        <w:t>guarantee)</w:t>
      </w:r>
      <w:r w:rsidRPr="00576E32">
        <w:rPr>
          <w:b/>
          <w:noProof/>
          <w:lang w:val="en-US" w:eastAsia="nl-BE"/>
        </w:rPr>
        <w:t xml:space="preserve"> </w:t>
      </w:r>
      <w:r>
        <w:rPr>
          <w:noProof/>
          <w:lang w:val="en-US" w:eastAsia="nl-BE"/>
        </w:rPr>
        <w:t>with regard to</w:t>
      </w:r>
      <w:r w:rsidRPr="00576E32">
        <w:rPr>
          <w:noProof/>
          <w:lang w:val="en-US" w:eastAsia="nl-BE"/>
        </w:rPr>
        <w:t xml:space="preserve"> </w:t>
      </w:r>
      <w:r w:rsidRPr="00576E32">
        <w:rPr>
          <w:b/>
          <w:lang w:val="en-US"/>
        </w:rPr>
        <w:t>[•] (</w:t>
      </w:r>
      <w:r>
        <w:rPr>
          <w:b/>
          <w:lang w:val="en-US"/>
        </w:rPr>
        <w:t>name of the CRM Actor</w:t>
      </w:r>
      <w:r w:rsidRPr="00576E32">
        <w:rPr>
          <w:b/>
          <w:lang w:val="en-US"/>
        </w:rPr>
        <w:t>)</w:t>
      </w:r>
      <w:r w:rsidRPr="00576E32">
        <w:rPr>
          <w:lang w:val="en-US"/>
        </w:rPr>
        <w:t xml:space="preserve"> </w:t>
      </w:r>
      <w:r>
        <w:rPr>
          <w:noProof/>
          <w:lang w:val="en-US" w:eastAsia="nl-BE"/>
        </w:rPr>
        <w:t>as follows</w:t>
      </w:r>
      <w:r w:rsidRPr="00576E32">
        <w:rPr>
          <w:noProof/>
          <w:lang w:val="en-US" w:eastAsia="nl-BE"/>
        </w:rPr>
        <w:t xml:space="preserve">. </w:t>
      </w:r>
    </w:p>
    <w:p w14:paraId="011072E9" w14:textId="77777777" w:rsidR="00315DC0" w:rsidRPr="00576E32" w:rsidRDefault="00315DC0" w:rsidP="00315DC0">
      <w:pPr>
        <w:rPr>
          <w:b/>
          <w:noProof/>
          <w:lang w:val="en-US" w:eastAsia="nl-BE"/>
        </w:rPr>
      </w:pPr>
      <w:r w:rsidRPr="00576E32">
        <w:rPr>
          <w:b/>
          <w:noProof/>
          <w:lang w:val="en-US" w:eastAsia="nl-BE"/>
        </w:rPr>
        <w:t>(Select as appropriate)</w:t>
      </w:r>
    </w:p>
    <w:p w14:paraId="6F15184D" w14:textId="6369CCF6" w:rsidR="00315DC0" w:rsidRPr="00576E32" w:rsidRDefault="00315DC0" w:rsidP="00315DC0">
      <w:pPr>
        <w:rPr>
          <w:noProof/>
          <w:lang w:val="en-US" w:eastAsia="nl-BE"/>
        </w:rPr>
      </w:pPr>
      <w:r w:rsidRPr="00576E32">
        <w:rPr>
          <w:lang w:val="en-US"/>
        </w:rPr>
        <w:t>[</w:t>
      </w:r>
      <w:r w:rsidRPr="00576E32">
        <w:rPr>
          <w:noProof/>
          <w:lang w:val="en-US" w:eastAsia="nl-BE"/>
        </w:rPr>
        <w:t xml:space="preserve">The amount of the </w:t>
      </w:r>
      <w:r w:rsidR="003E7879">
        <w:rPr>
          <w:noProof/>
          <w:lang w:val="en-US" w:eastAsia="nl-BE"/>
        </w:rPr>
        <w:t>bank</w:t>
      </w:r>
      <w:r w:rsidR="00BD41CB" w:rsidRPr="00BD41CB">
        <w:rPr>
          <w:noProof/>
          <w:lang w:val="en-US" w:eastAsia="nl-BE"/>
        </w:rPr>
        <w:t xml:space="preserve"> </w:t>
      </w:r>
      <w:r w:rsidRPr="00576E32">
        <w:rPr>
          <w:noProof/>
          <w:lang w:val="en-US" w:eastAsia="nl-BE"/>
        </w:rPr>
        <w:t xml:space="preserve">guarantee has changed from EUR </w:t>
      </w:r>
      <w:r w:rsidRPr="00576E32">
        <w:rPr>
          <w:b/>
          <w:lang w:val="en-US"/>
        </w:rPr>
        <w:t>[•] (</w:t>
      </w:r>
      <w:r>
        <w:rPr>
          <w:b/>
          <w:lang w:val="en-US"/>
        </w:rPr>
        <w:t xml:space="preserve">initial amount of the </w:t>
      </w:r>
      <w:r w:rsidR="003E7879">
        <w:rPr>
          <w:b/>
          <w:lang w:val="en-US"/>
        </w:rPr>
        <w:t>bank</w:t>
      </w:r>
      <w:r w:rsidR="00BD41CB" w:rsidRPr="00BD41CB">
        <w:rPr>
          <w:b/>
          <w:lang w:val="en-US"/>
        </w:rPr>
        <w:t xml:space="preserve"> </w:t>
      </w:r>
      <w:r>
        <w:rPr>
          <w:b/>
          <w:lang w:val="en-US"/>
        </w:rPr>
        <w:t>guarantee</w:t>
      </w:r>
      <w:r w:rsidRPr="00576E32">
        <w:rPr>
          <w:b/>
          <w:lang w:val="en-US"/>
        </w:rPr>
        <w:t xml:space="preserve">) </w:t>
      </w:r>
      <w:r>
        <w:rPr>
          <w:noProof/>
          <w:lang w:val="en-US" w:eastAsia="nl-BE"/>
        </w:rPr>
        <w:t>to</w:t>
      </w:r>
      <w:r w:rsidRPr="00576E32">
        <w:rPr>
          <w:noProof/>
          <w:lang w:val="en-US" w:eastAsia="nl-BE"/>
        </w:rPr>
        <w:t xml:space="preserve"> EUR </w:t>
      </w:r>
      <w:r w:rsidRPr="00576E32">
        <w:rPr>
          <w:b/>
          <w:lang w:val="en-US"/>
        </w:rPr>
        <w:t>[•] (</w:t>
      </w:r>
      <w:r>
        <w:rPr>
          <w:b/>
          <w:lang w:val="en-US"/>
        </w:rPr>
        <w:t xml:space="preserve">increased amount of the </w:t>
      </w:r>
      <w:r w:rsidR="003E7879">
        <w:rPr>
          <w:b/>
          <w:lang w:val="en-US"/>
        </w:rPr>
        <w:t>bank</w:t>
      </w:r>
      <w:r w:rsidR="00BD41CB" w:rsidRPr="00BD41CB">
        <w:rPr>
          <w:b/>
          <w:lang w:val="en-US"/>
        </w:rPr>
        <w:t xml:space="preserve"> </w:t>
      </w:r>
      <w:r>
        <w:rPr>
          <w:b/>
          <w:lang w:val="en-US"/>
        </w:rPr>
        <w:t>guarantee</w:t>
      </w:r>
      <w:r w:rsidRPr="00576E32">
        <w:rPr>
          <w:b/>
          <w:lang w:val="en-US"/>
        </w:rPr>
        <w:t>)</w:t>
      </w:r>
      <w:r w:rsidRPr="00576E32">
        <w:rPr>
          <w:noProof/>
          <w:lang w:val="en-US" w:eastAsia="nl-BE"/>
        </w:rPr>
        <w:t xml:space="preserve">. The total commitment of the signee  under this guarantee has therefore been brought and </w:t>
      </w:r>
      <w:r>
        <w:rPr>
          <w:noProof/>
          <w:lang w:val="en-US" w:eastAsia="nl-BE"/>
        </w:rPr>
        <w:t xml:space="preserve">now amounts to </w:t>
      </w:r>
      <w:r w:rsidRPr="00576E32">
        <w:rPr>
          <w:noProof/>
          <w:lang w:val="en-US" w:eastAsia="nl-BE"/>
        </w:rPr>
        <w:t xml:space="preserve">EUR </w:t>
      </w:r>
      <w:r w:rsidRPr="00576E32">
        <w:rPr>
          <w:b/>
          <w:lang w:val="en-US"/>
        </w:rPr>
        <w:t>[•] (</w:t>
      </w:r>
      <w:r>
        <w:rPr>
          <w:b/>
          <w:lang w:val="en-US"/>
        </w:rPr>
        <w:t xml:space="preserve">increased amount of the </w:t>
      </w:r>
      <w:r w:rsidR="003E7879">
        <w:rPr>
          <w:b/>
          <w:lang w:val="en-US"/>
        </w:rPr>
        <w:t>bank</w:t>
      </w:r>
      <w:r w:rsidR="00BD41CB" w:rsidRPr="00BD41CB">
        <w:rPr>
          <w:b/>
          <w:lang w:val="en-US"/>
        </w:rPr>
        <w:t xml:space="preserve"> </w:t>
      </w:r>
      <w:r>
        <w:rPr>
          <w:b/>
          <w:lang w:val="en-US"/>
        </w:rPr>
        <w:t>guarantee</w:t>
      </w:r>
      <w:r w:rsidRPr="00576E32">
        <w:rPr>
          <w:b/>
          <w:lang w:val="en-US"/>
        </w:rPr>
        <w:t>)</w:t>
      </w:r>
      <w:r w:rsidRPr="00576E32">
        <w:rPr>
          <w:noProof/>
          <w:lang w:val="en-US" w:eastAsia="nl-BE"/>
        </w:rPr>
        <w:t>.</w:t>
      </w:r>
      <w:r w:rsidRPr="00576E32">
        <w:rPr>
          <w:b/>
          <w:lang w:val="en-US"/>
        </w:rPr>
        <w:t>]</w:t>
      </w:r>
      <w:r w:rsidRPr="00576E32">
        <w:rPr>
          <w:noProof/>
          <w:lang w:val="en-US" w:eastAsia="nl-BE"/>
        </w:rPr>
        <w:t xml:space="preserve"> </w:t>
      </w:r>
    </w:p>
    <w:p w14:paraId="1AC1748B" w14:textId="77777777" w:rsidR="00697F39" w:rsidRDefault="00697F39" w:rsidP="00315DC0">
      <w:pPr>
        <w:rPr>
          <w:b/>
          <w:i/>
          <w:noProof/>
          <w:lang w:val="en-US" w:eastAsia="nl-BE"/>
        </w:rPr>
      </w:pPr>
      <w:r>
        <w:rPr>
          <w:b/>
          <w:i/>
          <w:noProof/>
          <w:lang w:val="en-US" w:eastAsia="nl-BE"/>
        </w:rPr>
        <w:t>AND/</w:t>
      </w:r>
      <w:r w:rsidR="00315DC0" w:rsidRPr="00576E32">
        <w:rPr>
          <w:b/>
          <w:i/>
          <w:noProof/>
          <w:lang w:val="en-US" w:eastAsia="nl-BE"/>
        </w:rPr>
        <w:t xml:space="preserve">OR: </w:t>
      </w:r>
    </w:p>
    <w:p w14:paraId="616611CD" w14:textId="1A6C6054" w:rsidR="00BF2E00" w:rsidRDefault="00315DC0" w:rsidP="00315DC0">
      <w:pPr>
        <w:rPr>
          <w:noProof/>
          <w:lang w:val="en-US" w:eastAsia="nl-BE"/>
        </w:rPr>
      </w:pPr>
      <w:r w:rsidRPr="00576E32">
        <w:rPr>
          <w:lang w:val="en-US"/>
        </w:rPr>
        <w:t>[</w:t>
      </w:r>
      <w:r w:rsidRPr="00576E32">
        <w:rPr>
          <w:noProof/>
          <w:lang w:val="en-US" w:eastAsia="nl-BE"/>
        </w:rPr>
        <w:t xml:space="preserve">The expiry date from the </w:t>
      </w:r>
      <w:r w:rsidR="003E7879">
        <w:rPr>
          <w:noProof/>
          <w:lang w:val="en-US" w:eastAsia="nl-BE"/>
        </w:rPr>
        <w:t>bank</w:t>
      </w:r>
      <w:r w:rsidR="00BD41CB" w:rsidRPr="00BD41CB">
        <w:rPr>
          <w:noProof/>
          <w:lang w:val="en-US" w:eastAsia="nl-BE"/>
        </w:rPr>
        <w:t xml:space="preserve"> </w:t>
      </w:r>
      <w:r w:rsidRPr="00576E32">
        <w:rPr>
          <w:noProof/>
          <w:lang w:val="en-US" w:eastAsia="nl-BE"/>
        </w:rPr>
        <w:t xml:space="preserve">guarantee is changed from </w:t>
      </w:r>
      <w:r w:rsidRPr="00576E32">
        <w:rPr>
          <w:b/>
          <w:lang w:val="en-US"/>
        </w:rPr>
        <w:t xml:space="preserve">[•] (initial expiry date from the </w:t>
      </w:r>
      <w:r w:rsidR="003E7879">
        <w:rPr>
          <w:b/>
          <w:lang w:val="en-US"/>
        </w:rPr>
        <w:t>bank</w:t>
      </w:r>
      <w:r w:rsidR="00BD41CB" w:rsidRPr="00BD41CB">
        <w:rPr>
          <w:b/>
          <w:lang w:val="en-US"/>
        </w:rPr>
        <w:t xml:space="preserve"> </w:t>
      </w:r>
      <w:r w:rsidRPr="00576E32">
        <w:rPr>
          <w:b/>
          <w:lang w:val="en-US"/>
        </w:rPr>
        <w:t xml:space="preserve">guarantee) </w:t>
      </w:r>
      <w:r w:rsidRPr="00576E32">
        <w:rPr>
          <w:noProof/>
          <w:lang w:val="en-US" w:eastAsia="nl-BE"/>
        </w:rPr>
        <w:t xml:space="preserve">to </w:t>
      </w:r>
      <w:r w:rsidRPr="00576E32">
        <w:rPr>
          <w:b/>
          <w:lang w:val="en-US"/>
        </w:rPr>
        <w:t>[•] (</w:t>
      </w:r>
      <w:r>
        <w:rPr>
          <w:b/>
          <w:lang w:val="en-US"/>
        </w:rPr>
        <w:t>new expiry date of the</w:t>
      </w:r>
      <w:r w:rsidR="003E7879">
        <w:rPr>
          <w:b/>
          <w:lang w:val="en-US"/>
        </w:rPr>
        <w:t xml:space="preserve"> bank</w:t>
      </w:r>
      <w:r w:rsidR="00BD41CB" w:rsidRPr="00BD41CB">
        <w:rPr>
          <w:b/>
          <w:lang w:val="en-US"/>
        </w:rPr>
        <w:t xml:space="preserve"> </w:t>
      </w:r>
      <w:r>
        <w:rPr>
          <w:b/>
          <w:lang w:val="en-US"/>
        </w:rPr>
        <w:t>guarantee</w:t>
      </w:r>
      <w:r w:rsidRPr="00576E32">
        <w:rPr>
          <w:b/>
          <w:lang w:val="en-US"/>
        </w:rPr>
        <w:t>)</w:t>
      </w:r>
      <w:r w:rsidRPr="00576E32">
        <w:rPr>
          <w:noProof/>
          <w:lang w:val="en-US" w:eastAsia="nl-BE"/>
        </w:rPr>
        <w:t xml:space="preserve">. </w:t>
      </w:r>
      <w:r w:rsidRPr="00FA712C">
        <w:rPr>
          <w:noProof/>
          <w:lang w:val="en-US" w:eastAsia="nl-BE"/>
        </w:rPr>
        <w:t>The commitment of the signee under this guarantee has thus b</w:t>
      </w:r>
      <w:r>
        <w:rPr>
          <w:noProof/>
          <w:lang w:val="en-US" w:eastAsia="nl-BE"/>
        </w:rPr>
        <w:t xml:space="preserve">een extended and now runs until </w:t>
      </w:r>
      <w:r w:rsidRPr="00FA712C">
        <w:rPr>
          <w:b/>
          <w:lang w:val="en-US"/>
        </w:rPr>
        <w:t>[•] (</w:t>
      </w:r>
      <w:r>
        <w:rPr>
          <w:b/>
          <w:lang w:val="en-US"/>
        </w:rPr>
        <w:t xml:space="preserve">new expiry date of the </w:t>
      </w:r>
      <w:r w:rsidR="003E7879">
        <w:rPr>
          <w:b/>
          <w:lang w:val="en-US"/>
        </w:rPr>
        <w:t>bank</w:t>
      </w:r>
      <w:r w:rsidR="00BD41CB" w:rsidRPr="00BD41CB">
        <w:rPr>
          <w:b/>
          <w:lang w:val="en-US"/>
        </w:rPr>
        <w:t xml:space="preserve"> </w:t>
      </w:r>
      <w:r>
        <w:rPr>
          <w:b/>
          <w:lang w:val="en-US"/>
        </w:rPr>
        <w:t>guarantee</w:t>
      </w:r>
      <w:r w:rsidRPr="00FA712C">
        <w:rPr>
          <w:b/>
          <w:lang w:val="en-US"/>
        </w:rPr>
        <w:t>)</w:t>
      </w:r>
      <w:r w:rsidRPr="00FA712C">
        <w:rPr>
          <w:noProof/>
          <w:lang w:val="en-US" w:eastAsia="nl-BE"/>
        </w:rPr>
        <w:t>.</w:t>
      </w:r>
      <w:r w:rsidRPr="00FA712C">
        <w:rPr>
          <w:b/>
          <w:lang w:val="en-US"/>
        </w:rPr>
        <w:t>]</w:t>
      </w:r>
      <w:r w:rsidRPr="00FA712C">
        <w:rPr>
          <w:noProof/>
          <w:lang w:val="en-US" w:eastAsia="nl-BE"/>
        </w:rPr>
        <w:t xml:space="preserve"> </w:t>
      </w:r>
    </w:p>
    <w:p w14:paraId="3C0DBBB9" w14:textId="42A3932A" w:rsidR="00793EB4" w:rsidRDefault="00793EB4" w:rsidP="00793EB4">
      <w:pPr>
        <w:rPr>
          <w:noProof/>
          <w:lang w:val="en-US" w:eastAsia="nl-BE"/>
        </w:rPr>
      </w:pPr>
    </w:p>
    <w:p w14:paraId="3C65F9D4" w14:textId="25143FD7" w:rsidR="009311CD" w:rsidRPr="00793EB4" w:rsidRDefault="009311CD" w:rsidP="00793EB4">
      <w:pPr>
        <w:rPr>
          <w:noProof/>
          <w:lang w:val="en-US" w:eastAsia="nl-BE"/>
        </w:rPr>
      </w:pPr>
      <w:r w:rsidRPr="00793EB4">
        <w:rPr>
          <w:noProof/>
          <w:lang w:val="en-US" w:eastAsia="nl-BE"/>
        </w:rPr>
        <w:t xml:space="preserve">This </w:t>
      </w:r>
      <w:r w:rsidR="008C3C13">
        <w:rPr>
          <w:noProof/>
          <w:lang w:val="en-US" w:eastAsia="nl-BE"/>
        </w:rPr>
        <w:t>amendment</w:t>
      </w:r>
      <w:r w:rsidRPr="00793EB4">
        <w:rPr>
          <w:noProof/>
          <w:lang w:val="en-US" w:eastAsia="nl-BE"/>
        </w:rPr>
        <w:t xml:space="preserve"> shall enter into force as of </w:t>
      </w:r>
      <w:r w:rsidR="00114BDC">
        <w:rPr>
          <w:noProof/>
          <w:lang w:val="en-US" w:eastAsia="nl-BE"/>
        </w:rPr>
        <w:t>today</w:t>
      </w:r>
      <w:r w:rsidR="00742461">
        <w:rPr>
          <w:noProof/>
          <w:lang w:val="en-US" w:eastAsia="nl-BE"/>
        </w:rPr>
        <w:t>.</w:t>
      </w:r>
    </w:p>
    <w:p w14:paraId="2F2E1C19" w14:textId="1E37A62B" w:rsidR="009311CD" w:rsidRPr="00793EB4" w:rsidRDefault="009311CD" w:rsidP="00793EB4">
      <w:pPr>
        <w:rPr>
          <w:noProof/>
          <w:lang w:val="en-US" w:eastAsia="nl-BE"/>
        </w:rPr>
      </w:pPr>
      <w:r w:rsidRPr="00793EB4">
        <w:rPr>
          <w:noProof/>
          <w:lang w:val="en-US" w:eastAsia="nl-BE"/>
        </w:rPr>
        <w:t xml:space="preserve">This amendment can only be invoked by the Beneficiary as of the publication of the Auction results (validated by CREG), confirming the selection of (part of) its CMUs in the Auction </w:t>
      </w:r>
      <w:r w:rsidR="003B771F" w:rsidRPr="00793EB4">
        <w:rPr>
          <w:noProof/>
          <w:lang w:val="en-US" w:eastAsia="nl-BE"/>
        </w:rPr>
        <w:t xml:space="preserve">T-4 </w:t>
      </w:r>
      <w:r w:rsidRPr="00793EB4">
        <w:rPr>
          <w:noProof/>
          <w:lang w:val="en-US" w:eastAsia="nl-BE"/>
        </w:rPr>
        <w:t>October</w:t>
      </w:r>
      <w:r w:rsidR="003B771F" w:rsidRPr="00793EB4">
        <w:rPr>
          <w:noProof/>
          <w:lang w:val="en-US" w:eastAsia="nl-BE"/>
        </w:rPr>
        <w:t xml:space="preserve"> 2022 (Delivery Period 2026-2027)</w:t>
      </w:r>
      <w:r w:rsidRPr="00793EB4">
        <w:rPr>
          <w:noProof/>
          <w:lang w:val="en-US" w:eastAsia="nl-BE"/>
        </w:rPr>
        <w:t xml:space="preserve">. </w:t>
      </w:r>
    </w:p>
    <w:p w14:paraId="0CF905F6" w14:textId="5586CAC7" w:rsidR="00793EB4" w:rsidRDefault="00793EB4" w:rsidP="00793EB4">
      <w:pPr>
        <w:rPr>
          <w:noProof/>
          <w:lang w:val="en-US" w:eastAsia="nl-BE"/>
        </w:rPr>
      </w:pPr>
      <w:r w:rsidRPr="00FA712C">
        <w:rPr>
          <w:noProof/>
          <w:lang w:val="en-US" w:eastAsia="nl-BE"/>
        </w:rPr>
        <w:t xml:space="preserve">All other conditions </w:t>
      </w:r>
      <w:r>
        <w:rPr>
          <w:noProof/>
          <w:lang w:val="en-US" w:eastAsia="nl-BE"/>
        </w:rPr>
        <w:t xml:space="preserve">of the original affilate guarantee </w:t>
      </w:r>
      <w:r w:rsidRPr="00FA712C">
        <w:rPr>
          <w:noProof/>
          <w:lang w:val="en-US" w:eastAsia="nl-BE"/>
        </w:rPr>
        <w:t>remain unchanged</w:t>
      </w:r>
      <w:r w:rsidR="00114BDC">
        <w:rPr>
          <w:noProof/>
          <w:lang w:val="en-US" w:eastAsia="nl-BE"/>
        </w:rPr>
        <w:t xml:space="preserve"> and apply mutatis mutandis</w:t>
      </w:r>
      <w:r w:rsidRPr="00FA712C">
        <w:rPr>
          <w:noProof/>
          <w:lang w:val="en-US" w:eastAsia="nl-BE"/>
        </w:rPr>
        <w:t>.</w:t>
      </w:r>
    </w:p>
    <w:p w14:paraId="7BBC96FB" w14:textId="77777777" w:rsidR="00793EB4" w:rsidRPr="008C3C13" w:rsidRDefault="00793EB4" w:rsidP="008C3C13">
      <w:pPr>
        <w:rPr>
          <w:noProof/>
          <w:lang w:val="en-US" w:eastAsia="nl-BE"/>
        </w:rPr>
      </w:pPr>
    </w:p>
    <w:p w14:paraId="3035D3DF" w14:textId="49C7B49A" w:rsidR="00315DC0" w:rsidRPr="00576E32" w:rsidRDefault="00315DC0" w:rsidP="00315DC0">
      <w:pPr>
        <w:rPr>
          <w:noProof/>
          <w:lang w:val="en-US" w:eastAsia="nl-BE"/>
        </w:rPr>
      </w:pPr>
      <w:r w:rsidRPr="00576E32">
        <w:rPr>
          <w:noProof/>
          <w:lang w:val="en-US" w:eastAsia="nl-BE"/>
        </w:rPr>
        <w:t xml:space="preserve">Signature : </w:t>
      </w:r>
    </w:p>
    <w:p w14:paraId="1C0DF0B9" w14:textId="77777777" w:rsidR="00315DC0" w:rsidRPr="00576E32" w:rsidRDefault="00315DC0" w:rsidP="00315DC0">
      <w:pPr>
        <w:rPr>
          <w:noProof/>
          <w:lang w:val="en-US" w:eastAsia="nl-BE"/>
        </w:rPr>
      </w:pPr>
    </w:p>
    <w:p w14:paraId="5DD8B376" w14:textId="77777777" w:rsidR="00315DC0" w:rsidRPr="00576E32" w:rsidRDefault="00315DC0" w:rsidP="00315DC0">
      <w:pPr>
        <w:rPr>
          <w:noProof/>
          <w:lang w:val="en-US" w:eastAsia="nl-BE"/>
        </w:rPr>
      </w:pPr>
      <w:r>
        <w:rPr>
          <w:noProof/>
          <w:lang w:val="en-US" w:eastAsia="nl-BE"/>
        </w:rPr>
        <w:t>Function</w:t>
      </w:r>
      <w:r w:rsidRPr="00576E32">
        <w:rPr>
          <w:noProof/>
          <w:lang w:val="en-US" w:eastAsia="nl-BE"/>
        </w:rPr>
        <w:t>:</w:t>
      </w:r>
    </w:p>
    <w:p w14:paraId="5D698FEE" w14:textId="77777777" w:rsidR="00315DC0" w:rsidRPr="00576E32" w:rsidRDefault="00315DC0" w:rsidP="00315DC0">
      <w:pPr>
        <w:rPr>
          <w:noProof/>
          <w:lang w:val="en-US" w:eastAsia="nl-BE"/>
        </w:rPr>
      </w:pPr>
      <w:r w:rsidRPr="00576E32">
        <w:rPr>
          <w:noProof/>
          <w:lang w:val="en-US" w:eastAsia="nl-BE"/>
        </w:rPr>
        <w:t xml:space="preserve">Date: </w:t>
      </w:r>
    </w:p>
    <w:p w14:paraId="35C3840A" w14:textId="77777777" w:rsidR="00315DC0" w:rsidRPr="00576E32" w:rsidRDefault="00315DC0" w:rsidP="00315DC0">
      <w:pPr>
        <w:rPr>
          <w:noProof/>
          <w:lang w:val="en-US" w:eastAsia="nl-BE"/>
        </w:rPr>
      </w:pPr>
    </w:p>
    <w:p w14:paraId="28AD40A9" w14:textId="77777777" w:rsidR="00315DC0" w:rsidRPr="003E7879" w:rsidRDefault="00315DC0" w:rsidP="00315DC0">
      <w:pPr>
        <w:rPr>
          <w:lang w:val="en-US"/>
        </w:rPr>
      </w:pPr>
    </w:p>
    <w:p w14:paraId="199662BF" w14:textId="77777777" w:rsidR="00315DC0" w:rsidRPr="003E7879" w:rsidRDefault="00315DC0" w:rsidP="00315DC0">
      <w:pPr>
        <w:rPr>
          <w:lang w:val="en-US"/>
        </w:rPr>
      </w:pPr>
    </w:p>
    <w:p w14:paraId="0D68645F" w14:textId="77777777" w:rsidR="003E7879" w:rsidRPr="00A65312" w:rsidRDefault="003E7879" w:rsidP="003E7879">
      <w:pPr>
        <w:rPr>
          <w:b/>
          <w:noProof/>
          <w:u w:val="single"/>
          <w:lang w:val="en-US" w:eastAsia="nl-BE"/>
        </w:rPr>
      </w:pPr>
      <w:r w:rsidRPr="00A65312">
        <w:rPr>
          <w:b/>
          <w:noProof/>
          <w:u w:val="single"/>
          <w:lang w:val="en-US" w:eastAsia="nl-BE"/>
        </w:rPr>
        <w:t xml:space="preserve">Affiliate guarantee - </w:t>
      </w:r>
      <w:r>
        <w:rPr>
          <w:b/>
          <w:noProof/>
          <w:u w:val="single"/>
          <w:lang w:val="en-US" w:eastAsia="nl-BE"/>
        </w:rPr>
        <w:t>amendment</w:t>
      </w:r>
    </w:p>
    <w:p w14:paraId="78DF3D9E" w14:textId="77777777" w:rsidR="003E7879" w:rsidRPr="00A65312" w:rsidRDefault="003E7879" w:rsidP="003E7879">
      <w:pPr>
        <w:rPr>
          <w:noProof/>
          <w:lang w:val="en-US" w:eastAsia="nl-BE"/>
        </w:rPr>
      </w:pPr>
    </w:p>
    <w:p w14:paraId="274BBD94" w14:textId="77777777" w:rsidR="003E7879" w:rsidRPr="00576E32" w:rsidRDefault="003E7879" w:rsidP="003E7879">
      <w:pPr>
        <w:spacing w:after="0"/>
        <w:rPr>
          <w:noProof/>
          <w:lang w:val="en-US" w:eastAsia="nl-BE"/>
        </w:rPr>
      </w:pPr>
      <w:r w:rsidRPr="00576E32">
        <w:rPr>
          <w:noProof/>
          <w:lang w:val="en-US" w:eastAsia="nl-BE"/>
        </w:rPr>
        <w:t>Reference number</w:t>
      </w:r>
    </w:p>
    <w:p w14:paraId="1FB48EE4" w14:textId="77777777" w:rsidR="003E7879" w:rsidRPr="00576E32" w:rsidRDefault="003E7879" w:rsidP="003E7879">
      <w:pPr>
        <w:spacing w:after="0"/>
        <w:rPr>
          <w:b/>
          <w:noProof/>
          <w:lang w:val="en-US" w:eastAsia="nl-BE"/>
        </w:rPr>
      </w:pPr>
      <w:r w:rsidRPr="00576E32">
        <w:rPr>
          <w:b/>
          <w:lang w:val="en-US"/>
        </w:rPr>
        <w:t xml:space="preserve">[reference number of the original </w:t>
      </w:r>
      <w:r>
        <w:rPr>
          <w:b/>
          <w:lang w:val="en-US"/>
        </w:rPr>
        <w:t>a</w:t>
      </w:r>
      <w:r w:rsidRPr="00D60136">
        <w:rPr>
          <w:b/>
          <w:lang w:val="en-US"/>
        </w:rPr>
        <w:t>ffiliate guarantee</w:t>
      </w:r>
      <w:r w:rsidRPr="00576E32">
        <w:rPr>
          <w:b/>
          <w:lang w:val="en-US"/>
        </w:rPr>
        <w:t>]</w:t>
      </w:r>
    </w:p>
    <w:p w14:paraId="6CDA762D" w14:textId="77777777" w:rsidR="003E7879" w:rsidRPr="00576E32" w:rsidRDefault="003E7879" w:rsidP="003E7879">
      <w:pPr>
        <w:rPr>
          <w:b/>
          <w:noProof/>
          <w:u w:val="single"/>
          <w:lang w:val="en-US" w:eastAsia="nl-BE"/>
        </w:rPr>
      </w:pPr>
    </w:p>
    <w:p w14:paraId="13F482C7" w14:textId="77777777" w:rsidR="003E7879" w:rsidRPr="00315DC0" w:rsidRDefault="003E7879" w:rsidP="003E7879">
      <w:pPr>
        <w:spacing w:after="0"/>
        <w:contextualSpacing/>
        <w:rPr>
          <w:b/>
          <w:noProof/>
          <w:u w:val="single"/>
          <w:lang w:val="en-US" w:eastAsia="nl-BE"/>
        </w:rPr>
      </w:pPr>
      <w:r>
        <w:rPr>
          <w:b/>
          <w:noProof/>
          <w:u w:val="single"/>
          <w:lang w:val="en-US" w:eastAsia="nl-BE"/>
        </w:rPr>
        <w:t>Subject</w:t>
      </w:r>
    </w:p>
    <w:p w14:paraId="2649CB76" w14:textId="49C412D3" w:rsidR="003E7879" w:rsidRPr="009311CD" w:rsidRDefault="003E7879" w:rsidP="003E7879">
      <w:pPr>
        <w:spacing w:after="0"/>
        <w:contextualSpacing/>
        <w:rPr>
          <w:noProof/>
          <w:lang w:val="en-US" w:eastAsia="nl-BE"/>
        </w:rPr>
      </w:pPr>
      <w:r w:rsidRPr="009311CD">
        <w:rPr>
          <w:noProof/>
          <w:lang w:val="en-US" w:eastAsia="nl-BE"/>
        </w:rPr>
        <w:t xml:space="preserve">Affiliate guarantee – </w:t>
      </w:r>
      <w:r>
        <w:rPr>
          <w:noProof/>
          <w:lang w:val="en-US" w:eastAsia="nl-BE"/>
        </w:rPr>
        <w:t xml:space="preserve"> amendment</w:t>
      </w:r>
      <w:r w:rsidRPr="009311CD">
        <w:rPr>
          <w:noProof/>
          <w:lang w:val="en-US" w:eastAsia="nl-BE"/>
        </w:rPr>
        <w:t xml:space="preserve"> in </w:t>
      </w:r>
      <w:r>
        <w:rPr>
          <w:noProof/>
          <w:lang w:val="en-US" w:eastAsia="nl-BE"/>
        </w:rPr>
        <w:t xml:space="preserve">the </w:t>
      </w:r>
      <w:r w:rsidRPr="009311CD">
        <w:rPr>
          <w:noProof/>
          <w:lang w:val="en-US" w:eastAsia="nl-BE"/>
        </w:rPr>
        <w:t>fra</w:t>
      </w:r>
      <w:r w:rsidRPr="003E7879">
        <w:rPr>
          <w:noProof/>
          <w:lang w:val="en-US" w:eastAsia="nl-BE"/>
        </w:rPr>
        <w:t>mework of</w:t>
      </w:r>
      <w:r>
        <w:rPr>
          <w:noProof/>
          <w:lang w:val="en-US" w:eastAsia="nl-BE"/>
        </w:rPr>
        <w:t xml:space="preserve"> CRM </w:t>
      </w:r>
      <w:r w:rsidR="009F0CD2">
        <w:rPr>
          <w:noProof/>
          <w:lang w:val="en-US" w:eastAsia="nl-BE"/>
        </w:rPr>
        <w:t>A</w:t>
      </w:r>
      <w:r>
        <w:rPr>
          <w:noProof/>
          <w:lang w:val="en-US" w:eastAsia="nl-BE"/>
        </w:rPr>
        <w:t>uction T-4 in October 2022 (Delivery Period 2026-2027)</w:t>
      </w:r>
    </w:p>
    <w:p w14:paraId="780F260F" w14:textId="77777777" w:rsidR="003E7879" w:rsidRPr="008C3C13" w:rsidRDefault="003E7879" w:rsidP="003E7879">
      <w:pPr>
        <w:spacing w:after="0"/>
        <w:contextualSpacing/>
        <w:rPr>
          <w:noProof/>
          <w:lang w:val="en-US" w:eastAsia="nl-BE"/>
        </w:rPr>
      </w:pPr>
    </w:p>
    <w:p w14:paraId="7834167D" w14:textId="77777777" w:rsidR="003E7879" w:rsidRPr="008C3C13" w:rsidRDefault="003E7879" w:rsidP="003E7879">
      <w:pPr>
        <w:rPr>
          <w:noProof/>
          <w:lang w:val="en-US" w:eastAsia="nl-BE"/>
        </w:rPr>
      </w:pPr>
    </w:p>
    <w:p w14:paraId="014FC229" w14:textId="77777777" w:rsidR="003E7879" w:rsidRPr="00576E32" w:rsidRDefault="003E7879" w:rsidP="003E7879">
      <w:pPr>
        <w:rPr>
          <w:b/>
          <w:noProof/>
          <w:lang w:val="en-US" w:eastAsia="nl-BE"/>
        </w:rPr>
      </w:pPr>
      <w:r w:rsidRPr="00576E32">
        <w:rPr>
          <w:noProof/>
          <w:lang w:val="en-US" w:eastAsia="nl-BE"/>
        </w:rPr>
        <w:t xml:space="preserve">The signee, </w:t>
      </w:r>
      <w:r w:rsidRPr="00576E32">
        <w:rPr>
          <w:b/>
          <w:lang w:val="en-US"/>
        </w:rPr>
        <w:t xml:space="preserve">[•] (issuer of the </w:t>
      </w:r>
      <w:r w:rsidRPr="00D60136">
        <w:rPr>
          <w:b/>
          <w:lang w:val="en-US"/>
        </w:rPr>
        <w:t xml:space="preserve">affiliate </w:t>
      </w:r>
      <w:r w:rsidRPr="00576E32">
        <w:rPr>
          <w:b/>
          <w:lang w:val="en-US"/>
        </w:rPr>
        <w:t xml:space="preserve">guarantee) </w:t>
      </w:r>
      <w:r w:rsidRPr="00576E32">
        <w:rPr>
          <w:lang w:val="en-US"/>
        </w:rPr>
        <w:t xml:space="preserve">confirms that he has changed the </w:t>
      </w:r>
      <w:r w:rsidRPr="00BD41CB">
        <w:rPr>
          <w:lang w:val="en-US"/>
        </w:rPr>
        <w:t xml:space="preserve">affiliate </w:t>
      </w:r>
      <w:r w:rsidRPr="00576E32">
        <w:rPr>
          <w:lang w:val="en-US"/>
        </w:rPr>
        <w:t>guarantee with number</w:t>
      </w:r>
      <w:r w:rsidRPr="00576E32">
        <w:rPr>
          <w:noProof/>
          <w:lang w:val="en-US" w:eastAsia="nl-BE"/>
        </w:rPr>
        <w:t xml:space="preserve"> </w:t>
      </w:r>
      <w:r w:rsidRPr="00576E32">
        <w:rPr>
          <w:b/>
          <w:lang w:val="en-US"/>
        </w:rPr>
        <w:t xml:space="preserve">[•] (reference number of the original </w:t>
      </w:r>
      <w:r w:rsidRPr="00BD41CB">
        <w:rPr>
          <w:b/>
          <w:lang w:val="en-US"/>
        </w:rPr>
        <w:t xml:space="preserve">affiliate </w:t>
      </w:r>
      <w:r w:rsidRPr="00576E32">
        <w:rPr>
          <w:b/>
          <w:lang w:val="en-US"/>
        </w:rPr>
        <w:t>guarantee)</w:t>
      </w:r>
      <w:r w:rsidRPr="00576E32">
        <w:rPr>
          <w:b/>
          <w:noProof/>
          <w:lang w:val="en-US" w:eastAsia="nl-BE"/>
        </w:rPr>
        <w:t xml:space="preserve"> </w:t>
      </w:r>
      <w:r>
        <w:rPr>
          <w:noProof/>
          <w:lang w:val="en-US" w:eastAsia="nl-BE"/>
        </w:rPr>
        <w:t>with regard to</w:t>
      </w:r>
      <w:r w:rsidRPr="00576E32">
        <w:rPr>
          <w:noProof/>
          <w:lang w:val="en-US" w:eastAsia="nl-BE"/>
        </w:rPr>
        <w:t xml:space="preserve"> </w:t>
      </w:r>
      <w:r w:rsidRPr="00576E32">
        <w:rPr>
          <w:b/>
          <w:lang w:val="en-US"/>
        </w:rPr>
        <w:t>[•] (</w:t>
      </w:r>
      <w:r>
        <w:rPr>
          <w:b/>
          <w:lang w:val="en-US"/>
        </w:rPr>
        <w:t>name of the CRM Actor</w:t>
      </w:r>
      <w:r w:rsidRPr="00576E32">
        <w:rPr>
          <w:b/>
          <w:lang w:val="en-US"/>
        </w:rPr>
        <w:t>)</w:t>
      </w:r>
      <w:r w:rsidRPr="00576E32">
        <w:rPr>
          <w:lang w:val="en-US"/>
        </w:rPr>
        <w:t xml:space="preserve"> </w:t>
      </w:r>
      <w:r>
        <w:rPr>
          <w:noProof/>
          <w:lang w:val="en-US" w:eastAsia="nl-BE"/>
        </w:rPr>
        <w:t>as follows</w:t>
      </w:r>
      <w:r w:rsidRPr="00576E32">
        <w:rPr>
          <w:noProof/>
          <w:lang w:val="en-US" w:eastAsia="nl-BE"/>
        </w:rPr>
        <w:t xml:space="preserve">. </w:t>
      </w:r>
    </w:p>
    <w:p w14:paraId="6BD83F09" w14:textId="77777777" w:rsidR="003E7879" w:rsidRPr="00576E32" w:rsidRDefault="003E7879" w:rsidP="003E7879">
      <w:pPr>
        <w:rPr>
          <w:b/>
          <w:noProof/>
          <w:lang w:val="en-US" w:eastAsia="nl-BE"/>
        </w:rPr>
      </w:pPr>
      <w:r w:rsidRPr="00576E32">
        <w:rPr>
          <w:b/>
          <w:noProof/>
          <w:lang w:val="en-US" w:eastAsia="nl-BE"/>
        </w:rPr>
        <w:t>(Select as appropriate)</w:t>
      </w:r>
    </w:p>
    <w:p w14:paraId="61F7398D" w14:textId="77777777" w:rsidR="003E7879" w:rsidRPr="00576E32" w:rsidRDefault="003E7879" w:rsidP="003E7879">
      <w:pPr>
        <w:rPr>
          <w:noProof/>
          <w:lang w:val="en-US" w:eastAsia="nl-BE"/>
        </w:rPr>
      </w:pPr>
      <w:r w:rsidRPr="00576E32">
        <w:rPr>
          <w:lang w:val="en-US"/>
        </w:rPr>
        <w:t>[</w:t>
      </w:r>
      <w:r w:rsidRPr="00576E32">
        <w:rPr>
          <w:noProof/>
          <w:lang w:val="en-US" w:eastAsia="nl-BE"/>
        </w:rPr>
        <w:t xml:space="preserve">The amount of the </w:t>
      </w:r>
      <w:r w:rsidRPr="00BD41CB">
        <w:rPr>
          <w:noProof/>
          <w:lang w:val="en-US" w:eastAsia="nl-BE"/>
        </w:rPr>
        <w:t xml:space="preserve">affiliate </w:t>
      </w:r>
      <w:r w:rsidRPr="00576E32">
        <w:rPr>
          <w:noProof/>
          <w:lang w:val="en-US" w:eastAsia="nl-BE"/>
        </w:rPr>
        <w:t xml:space="preserve">guarantee has changed from EUR </w:t>
      </w:r>
      <w:r w:rsidRPr="00576E32">
        <w:rPr>
          <w:b/>
          <w:lang w:val="en-US"/>
        </w:rPr>
        <w:t>[•] (</w:t>
      </w:r>
      <w:r>
        <w:rPr>
          <w:b/>
          <w:lang w:val="en-US"/>
        </w:rPr>
        <w:t xml:space="preserve">initial amount of the </w:t>
      </w:r>
      <w:r w:rsidRPr="00BD41CB">
        <w:rPr>
          <w:b/>
          <w:lang w:val="en-US"/>
        </w:rPr>
        <w:t xml:space="preserve">affiliate </w:t>
      </w:r>
      <w:r>
        <w:rPr>
          <w:b/>
          <w:lang w:val="en-US"/>
        </w:rPr>
        <w:t>guarantee</w:t>
      </w:r>
      <w:r w:rsidRPr="00576E32">
        <w:rPr>
          <w:b/>
          <w:lang w:val="en-US"/>
        </w:rPr>
        <w:t xml:space="preserve">) </w:t>
      </w:r>
      <w:r>
        <w:rPr>
          <w:noProof/>
          <w:lang w:val="en-US" w:eastAsia="nl-BE"/>
        </w:rPr>
        <w:t>to</w:t>
      </w:r>
      <w:r w:rsidRPr="00576E32">
        <w:rPr>
          <w:noProof/>
          <w:lang w:val="en-US" w:eastAsia="nl-BE"/>
        </w:rPr>
        <w:t xml:space="preserve"> EUR </w:t>
      </w:r>
      <w:r w:rsidRPr="00576E32">
        <w:rPr>
          <w:b/>
          <w:lang w:val="en-US"/>
        </w:rPr>
        <w:t>[•] (</w:t>
      </w:r>
      <w:r>
        <w:rPr>
          <w:b/>
          <w:lang w:val="en-US"/>
        </w:rPr>
        <w:t xml:space="preserve">increased amount of the </w:t>
      </w:r>
      <w:r w:rsidRPr="00BD41CB">
        <w:rPr>
          <w:b/>
          <w:lang w:val="en-US"/>
        </w:rPr>
        <w:t xml:space="preserve">affiliate </w:t>
      </w:r>
      <w:r>
        <w:rPr>
          <w:b/>
          <w:lang w:val="en-US"/>
        </w:rPr>
        <w:t>guarantee</w:t>
      </w:r>
      <w:r w:rsidRPr="00576E32">
        <w:rPr>
          <w:b/>
          <w:lang w:val="en-US"/>
        </w:rPr>
        <w:t>)</w:t>
      </w:r>
      <w:r w:rsidRPr="00576E32">
        <w:rPr>
          <w:noProof/>
          <w:lang w:val="en-US" w:eastAsia="nl-BE"/>
        </w:rPr>
        <w:t xml:space="preserve">. The total commitment of the signee  under this guarantee has therefore been brought and </w:t>
      </w:r>
      <w:r>
        <w:rPr>
          <w:noProof/>
          <w:lang w:val="en-US" w:eastAsia="nl-BE"/>
        </w:rPr>
        <w:t xml:space="preserve">now amounts to </w:t>
      </w:r>
      <w:r w:rsidRPr="00576E32">
        <w:rPr>
          <w:noProof/>
          <w:lang w:val="en-US" w:eastAsia="nl-BE"/>
        </w:rPr>
        <w:t xml:space="preserve">EUR </w:t>
      </w:r>
      <w:r w:rsidRPr="00576E32">
        <w:rPr>
          <w:b/>
          <w:lang w:val="en-US"/>
        </w:rPr>
        <w:t>[•] (</w:t>
      </w:r>
      <w:r>
        <w:rPr>
          <w:b/>
          <w:lang w:val="en-US"/>
        </w:rPr>
        <w:t xml:space="preserve">increased amount of the </w:t>
      </w:r>
      <w:r w:rsidRPr="00BD41CB">
        <w:rPr>
          <w:b/>
          <w:lang w:val="en-US"/>
        </w:rPr>
        <w:t xml:space="preserve">affiliate </w:t>
      </w:r>
      <w:r>
        <w:rPr>
          <w:b/>
          <w:lang w:val="en-US"/>
        </w:rPr>
        <w:t>guarantee</w:t>
      </w:r>
      <w:r w:rsidRPr="00576E32">
        <w:rPr>
          <w:b/>
          <w:lang w:val="en-US"/>
        </w:rPr>
        <w:t>)</w:t>
      </w:r>
      <w:r w:rsidRPr="00576E32">
        <w:rPr>
          <w:noProof/>
          <w:lang w:val="en-US" w:eastAsia="nl-BE"/>
        </w:rPr>
        <w:t>.</w:t>
      </w:r>
      <w:r w:rsidRPr="00576E32">
        <w:rPr>
          <w:b/>
          <w:lang w:val="en-US"/>
        </w:rPr>
        <w:t>]</w:t>
      </w:r>
      <w:r w:rsidRPr="00576E32">
        <w:rPr>
          <w:noProof/>
          <w:lang w:val="en-US" w:eastAsia="nl-BE"/>
        </w:rPr>
        <w:t xml:space="preserve"> </w:t>
      </w:r>
    </w:p>
    <w:p w14:paraId="6467B036" w14:textId="77777777" w:rsidR="003E7879" w:rsidRDefault="003E7879" w:rsidP="003E7879">
      <w:pPr>
        <w:rPr>
          <w:b/>
          <w:i/>
          <w:noProof/>
          <w:lang w:val="en-US" w:eastAsia="nl-BE"/>
        </w:rPr>
      </w:pPr>
      <w:r>
        <w:rPr>
          <w:b/>
          <w:i/>
          <w:noProof/>
          <w:lang w:val="en-US" w:eastAsia="nl-BE"/>
        </w:rPr>
        <w:t>AND/</w:t>
      </w:r>
      <w:r w:rsidRPr="00576E32">
        <w:rPr>
          <w:b/>
          <w:i/>
          <w:noProof/>
          <w:lang w:val="en-US" w:eastAsia="nl-BE"/>
        </w:rPr>
        <w:t xml:space="preserve">OR: </w:t>
      </w:r>
    </w:p>
    <w:p w14:paraId="78DFE739" w14:textId="77777777" w:rsidR="003E7879" w:rsidRDefault="003E7879" w:rsidP="003E7879">
      <w:pPr>
        <w:rPr>
          <w:noProof/>
          <w:lang w:val="en-US" w:eastAsia="nl-BE"/>
        </w:rPr>
      </w:pPr>
      <w:r w:rsidRPr="00576E32">
        <w:rPr>
          <w:lang w:val="en-US"/>
        </w:rPr>
        <w:t>[</w:t>
      </w:r>
      <w:r w:rsidRPr="00576E32">
        <w:rPr>
          <w:noProof/>
          <w:lang w:val="en-US" w:eastAsia="nl-BE"/>
        </w:rPr>
        <w:t xml:space="preserve">The expiry date from the </w:t>
      </w:r>
      <w:r w:rsidRPr="00BD41CB">
        <w:rPr>
          <w:noProof/>
          <w:lang w:val="en-US" w:eastAsia="nl-BE"/>
        </w:rPr>
        <w:t xml:space="preserve">affiliate </w:t>
      </w:r>
      <w:r w:rsidRPr="00576E32">
        <w:rPr>
          <w:noProof/>
          <w:lang w:val="en-US" w:eastAsia="nl-BE"/>
        </w:rPr>
        <w:t xml:space="preserve">guarantee is changed from </w:t>
      </w:r>
      <w:r w:rsidRPr="00576E32">
        <w:rPr>
          <w:b/>
          <w:lang w:val="en-US"/>
        </w:rPr>
        <w:t xml:space="preserve">[•] (initial expiry date from the </w:t>
      </w:r>
      <w:r w:rsidRPr="00BD41CB">
        <w:rPr>
          <w:b/>
          <w:lang w:val="en-US"/>
        </w:rPr>
        <w:t xml:space="preserve">affiliate </w:t>
      </w:r>
      <w:r w:rsidRPr="00576E32">
        <w:rPr>
          <w:b/>
          <w:lang w:val="en-US"/>
        </w:rPr>
        <w:t xml:space="preserve">guarantee) </w:t>
      </w:r>
      <w:r w:rsidRPr="00576E32">
        <w:rPr>
          <w:noProof/>
          <w:lang w:val="en-US" w:eastAsia="nl-BE"/>
        </w:rPr>
        <w:t xml:space="preserve">to </w:t>
      </w:r>
      <w:r w:rsidRPr="00576E32">
        <w:rPr>
          <w:b/>
          <w:lang w:val="en-US"/>
        </w:rPr>
        <w:t>[•] (</w:t>
      </w:r>
      <w:r>
        <w:rPr>
          <w:b/>
          <w:lang w:val="en-US"/>
        </w:rPr>
        <w:t xml:space="preserve">new expiry date of the </w:t>
      </w:r>
      <w:r w:rsidRPr="00BD41CB">
        <w:rPr>
          <w:b/>
          <w:lang w:val="en-US"/>
        </w:rPr>
        <w:t xml:space="preserve">affiliate </w:t>
      </w:r>
      <w:r>
        <w:rPr>
          <w:b/>
          <w:lang w:val="en-US"/>
        </w:rPr>
        <w:t>guarantee</w:t>
      </w:r>
      <w:r w:rsidRPr="00576E32">
        <w:rPr>
          <w:b/>
          <w:lang w:val="en-US"/>
        </w:rPr>
        <w:t>)</w:t>
      </w:r>
      <w:r w:rsidRPr="00576E32">
        <w:rPr>
          <w:noProof/>
          <w:lang w:val="en-US" w:eastAsia="nl-BE"/>
        </w:rPr>
        <w:t xml:space="preserve">. </w:t>
      </w:r>
      <w:r w:rsidRPr="00FA712C">
        <w:rPr>
          <w:noProof/>
          <w:lang w:val="en-US" w:eastAsia="nl-BE"/>
        </w:rPr>
        <w:t>The commitment of the signee under this guarantee has thus b</w:t>
      </w:r>
      <w:r>
        <w:rPr>
          <w:noProof/>
          <w:lang w:val="en-US" w:eastAsia="nl-BE"/>
        </w:rPr>
        <w:t xml:space="preserve">een extended and now runs until </w:t>
      </w:r>
      <w:r w:rsidRPr="00FA712C">
        <w:rPr>
          <w:b/>
          <w:lang w:val="en-US"/>
        </w:rPr>
        <w:t>[•] (</w:t>
      </w:r>
      <w:r>
        <w:rPr>
          <w:b/>
          <w:lang w:val="en-US"/>
        </w:rPr>
        <w:t xml:space="preserve">new expiry date of the </w:t>
      </w:r>
      <w:r w:rsidRPr="00BD41CB">
        <w:rPr>
          <w:b/>
          <w:lang w:val="en-US"/>
        </w:rPr>
        <w:t xml:space="preserve">affiliate </w:t>
      </w:r>
      <w:r>
        <w:rPr>
          <w:b/>
          <w:lang w:val="en-US"/>
        </w:rPr>
        <w:t>guarantee</w:t>
      </w:r>
      <w:r w:rsidRPr="00FA712C">
        <w:rPr>
          <w:b/>
          <w:lang w:val="en-US"/>
        </w:rPr>
        <w:t>)</w:t>
      </w:r>
      <w:r w:rsidRPr="00FA712C">
        <w:rPr>
          <w:noProof/>
          <w:lang w:val="en-US" w:eastAsia="nl-BE"/>
        </w:rPr>
        <w:t>.</w:t>
      </w:r>
      <w:r w:rsidRPr="00FA712C">
        <w:rPr>
          <w:b/>
          <w:lang w:val="en-US"/>
        </w:rPr>
        <w:t>]</w:t>
      </w:r>
      <w:r w:rsidRPr="00FA712C">
        <w:rPr>
          <w:noProof/>
          <w:lang w:val="en-US" w:eastAsia="nl-BE"/>
        </w:rPr>
        <w:t xml:space="preserve"> </w:t>
      </w:r>
    </w:p>
    <w:p w14:paraId="40B66D38" w14:textId="77777777" w:rsidR="003E7879" w:rsidRDefault="003E7879" w:rsidP="003E7879">
      <w:pPr>
        <w:rPr>
          <w:noProof/>
          <w:lang w:val="en-US" w:eastAsia="nl-BE"/>
        </w:rPr>
      </w:pPr>
    </w:p>
    <w:p w14:paraId="3188CC65" w14:textId="7C1B5F41" w:rsidR="003E7879" w:rsidRPr="00793EB4" w:rsidRDefault="003E7879" w:rsidP="003E7879">
      <w:pPr>
        <w:rPr>
          <w:noProof/>
          <w:lang w:val="en-US" w:eastAsia="nl-BE"/>
        </w:rPr>
      </w:pPr>
      <w:r w:rsidRPr="00793EB4">
        <w:rPr>
          <w:noProof/>
          <w:lang w:val="en-US" w:eastAsia="nl-BE"/>
        </w:rPr>
        <w:t xml:space="preserve">This </w:t>
      </w:r>
      <w:r>
        <w:rPr>
          <w:noProof/>
          <w:lang w:val="en-US" w:eastAsia="nl-BE"/>
        </w:rPr>
        <w:t>amendment</w:t>
      </w:r>
      <w:r w:rsidRPr="00793EB4">
        <w:rPr>
          <w:noProof/>
          <w:lang w:val="en-US" w:eastAsia="nl-BE"/>
        </w:rPr>
        <w:t xml:space="preserve"> shall enter into force as of </w:t>
      </w:r>
      <w:r>
        <w:rPr>
          <w:noProof/>
          <w:lang w:val="en-US" w:eastAsia="nl-BE"/>
        </w:rPr>
        <w:t>today</w:t>
      </w:r>
      <w:bookmarkStart w:id="0" w:name="_GoBack"/>
      <w:r w:rsidR="009F0CD2">
        <w:rPr>
          <w:noProof/>
          <w:lang w:val="en-US" w:eastAsia="nl-BE"/>
        </w:rPr>
        <w:t>.</w:t>
      </w:r>
      <w:bookmarkEnd w:id="0"/>
    </w:p>
    <w:p w14:paraId="68160A5E" w14:textId="77777777" w:rsidR="003E7879" w:rsidRPr="00793EB4" w:rsidRDefault="003E7879" w:rsidP="003E7879">
      <w:pPr>
        <w:rPr>
          <w:noProof/>
          <w:lang w:val="en-US" w:eastAsia="nl-BE"/>
        </w:rPr>
      </w:pPr>
      <w:r w:rsidRPr="00793EB4">
        <w:rPr>
          <w:noProof/>
          <w:lang w:val="en-US" w:eastAsia="nl-BE"/>
        </w:rPr>
        <w:t xml:space="preserve">This amendment can only be invoked by the Beneficiary as of the publication of the Auction results (validated by CREG), confirming the selection of (part of) its CMUs in the Auction T-4 October 2022 (Delivery Period 2026-2027). </w:t>
      </w:r>
    </w:p>
    <w:p w14:paraId="3098A386" w14:textId="77777777" w:rsidR="003E7879" w:rsidRDefault="003E7879" w:rsidP="003E7879">
      <w:pPr>
        <w:rPr>
          <w:noProof/>
          <w:lang w:val="en-US" w:eastAsia="nl-BE"/>
        </w:rPr>
      </w:pPr>
      <w:r w:rsidRPr="00FA712C">
        <w:rPr>
          <w:noProof/>
          <w:lang w:val="en-US" w:eastAsia="nl-BE"/>
        </w:rPr>
        <w:t xml:space="preserve">All other conditions </w:t>
      </w:r>
      <w:r>
        <w:rPr>
          <w:noProof/>
          <w:lang w:val="en-US" w:eastAsia="nl-BE"/>
        </w:rPr>
        <w:t xml:space="preserve">of the original affilate guarantee </w:t>
      </w:r>
      <w:r w:rsidRPr="00FA712C">
        <w:rPr>
          <w:noProof/>
          <w:lang w:val="en-US" w:eastAsia="nl-BE"/>
        </w:rPr>
        <w:t>remain unchanged</w:t>
      </w:r>
      <w:r>
        <w:rPr>
          <w:noProof/>
          <w:lang w:val="en-US" w:eastAsia="nl-BE"/>
        </w:rPr>
        <w:t xml:space="preserve"> and apply mutatis mutandis</w:t>
      </w:r>
      <w:r w:rsidRPr="00FA712C">
        <w:rPr>
          <w:noProof/>
          <w:lang w:val="en-US" w:eastAsia="nl-BE"/>
        </w:rPr>
        <w:t>.</w:t>
      </w:r>
    </w:p>
    <w:p w14:paraId="6AC60A51" w14:textId="77777777" w:rsidR="003E7879" w:rsidRPr="008C3C13" w:rsidRDefault="003E7879" w:rsidP="003E7879">
      <w:pPr>
        <w:rPr>
          <w:noProof/>
          <w:lang w:val="en-US" w:eastAsia="nl-BE"/>
        </w:rPr>
      </w:pPr>
    </w:p>
    <w:p w14:paraId="4A86BFEF" w14:textId="77777777" w:rsidR="003E7879" w:rsidRPr="00FA712C" w:rsidRDefault="003E7879" w:rsidP="003E7879">
      <w:pPr>
        <w:rPr>
          <w:noProof/>
          <w:lang w:val="en-US" w:eastAsia="nl-BE"/>
        </w:rPr>
      </w:pPr>
    </w:p>
    <w:p w14:paraId="2E7E0D11" w14:textId="77777777" w:rsidR="003E7879" w:rsidRPr="00FA712C" w:rsidRDefault="003E7879" w:rsidP="003E7879">
      <w:pPr>
        <w:rPr>
          <w:noProof/>
          <w:lang w:val="en-US" w:eastAsia="nl-BE"/>
        </w:rPr>
      </w:pPr>
    </w:p>
    <w:p w14:paraId="34C80577" w14:textId="77777777" w:rsidR="003E7879" w:rsidRPr="00576E32" w:rsidRDefault="003E7879" w:rsidP="003E7879">
      <w:pPr>
        <w:rPr>
          <w:noProof/>
          <w:lang w:val="en-US" w:eastAsia="nl-BE"/>
        </w:rPr>
      </w:pPr>
      <w:r w:rsidRPr="00576E32">
        <w:rPr>
          <w:noProof/>
          <w:lang w:val="en-US" w:eastAsia="nl-BE"/>
        </w:rPr>
        <w:t xml:space="preserve">Signature : </w:t>
      </w:r>
    </w:p>
    <w:p w14:paraId="78867A39" w14:textId="77777777" w:rsidR="003E7879" w:rsidRPr="00576E32" w:rsidRDefault="003E7879" w:rsidP="003E7879">
      <w:pPr>
        <w:rPr>
          <w:noProof/>
          <w:lang w:val="en-US" w:eastAsia="nl-BE"/>
        </w:rPr>
      </w:pPr>
    </w:p>
    <w:p w14:paraId="5A0BCE4C" w14:textId="77777777" w:rsidR="003E7879" w:rsidRPr="00576E32" w:rsidRDefault="003E7879" w:rsidP="003E7879">
      <w:pPr>
        <w:rPr>
          <w:noProof/>
          <w:lang w:val="en-US" w:eastAsia="nl-BE"/>
        </w:rPr>
      </w:pPr>
      <w:r>
        <w:rPr>
          <w:noProof/>
          <w:lang w:val="en-US" w:eastAsia="nl-BE"/>
        </w:rPr>
        <w:t>Function</w:t>
      </w:r>
      <w:r w:rsidRPr="00576E32">
        <w:rPr>
          <w:noProof/>
          <w:lang w:val="en-US" w:eastAsia="nl-BE"/>
        </w:rPr>
        <w:t>:</w:t>
      </w:r>
    </w:p>
    <w:p w14:paraId="11F6218A" w14:textId="77777777" w:rsidR="003E7879" w:rsidRPr="00576E32" w:rsidRDefault="003E7879" w:rsidP="003E7879">
      <w:pPr>
        <w:rPr>
          <w:noProof/>
          <w:lang w:val="en-US" w:eastAsia="nl-BE"/>
        </w:rPr>
      </w:pPr>
      <w:r w:rsidRPr="00576E32">
        <w:rPr>
          <w:noProof/>
          <w:lang w:val="en-US" w:eastAsia="nl-BE"/>
        </w:rPr>
        <w:t xml:space="preserve">Date: </w:t>
      </w:r>
    </w:p>
    <w:p w14:paraId="23671B54" w14:textId="77777777" w:rsidR="00315DC0" w:rsidRPr="00113EC6" w:rsidRDefault="00315DC0">
      <w:pPr>
        <w:rPr>
          <w:lang w:val="fr-BE"/>
        </w:rPr>
      </w:pPr>
    </w:p>
    <w:sectPr w:rsidR="00315DC0" w:rsidRPr="00113EC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8E252" w16cid:durableId="265D8A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F3D7" w14:textId="77777777" w:rsidR="00D3549B" w:rsidRDefault="00D3549B" w:rsidP="00A65312">
      <w:pPr>
        <w:spacing w:after="0" w:line="240" w:lineRule="auto"/>
      </w:pPr>
      <w:r>
        <w:separator/>
      </w:r>
    </w:p>
  </w:endnote>
  <w:endnote w:type="continuationSeparator" w:id="0">
    <w:p w14:paraId="466AA6FD" w14:textId="77777777" w:rsidR="00D3549B" w:rsidRDefault="00D3549B" w:rsidP="00A6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F266" w14:textId="77777777" w:rsidR="002573AC" w:rsidRDefault="0025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DC18" w14:textId="77777777" w:rsidR="002573AC" w:rsidRDefault="00257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50027" w14:textId="77777777" w:rsidR="002573AC" w:rsidRDefault="0025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F458B" w14:textId="77777777" w:rsidR="00D3549B" w:rsidRDefault="00D3549B" w:rsidP="00A65312">
      <w:pPr>
        <w:spacing w:after="0" w:line="240" w:lineRule="auto"/>
      </w:pPr>
      <w:r>
        <w:separator/>
      </w:r>
    </w:p>
  </w:footnote>
  <w:footnote w:type="continuationSeparator" w:id="0">
    <w:p w14:paraId="70A25205" w14:textId="77777777" w:rsidR="00D3549B" w:rsidRDefault="00D3549B" w:rsidP="00A65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8CF3" w14:textId="77777777" w:rsidR="002573AC" w:rsidRDefault="00257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49B7" w14:textId="77777777" w:rsidR="002573AC" w:rsidRDefault="00257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9640" w14:textId="77777777" w:rsidR="002573AC" w:rsidRDefault="0025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15"/>
    <w:rsid w:val="000215B4"/>
    <w:rsid w:val="000B77A4"/>
    <w:rsid w:val="000D3C09"/>
    <w:rsid w:val="000F1B55"/>
    <w:rsid w:val="00113EC6"/>
    <w:rsid w:val="00114BDC"/>
    <w:rsid w:val="00121149"/>
    <w:rsid w:val="001E4959"/>
    <w:rsid w:val="0025209F"/>
    <w:rsid w:val="002573AC"/>
    <w:rsid w:val="00315DC0"/>
    <w:rsid w:val="00351CF2"/>
    <w:rsid w:val="0037001C"/>
    <w:rsid w:val="003B771F"/>
    <w:rsid w:val="003E7879"/>
    <w:rsid w:val="005147B8"/>
    <w:rsid w:val="00574AFB"/>
    <w:rsid w:val="00576E32"/>
    <w:rsid w:val="00581756"/>
    <w:rsid w:val="00600A3B"/>
    <w:rsid w:val="00690BF0"/>
    <w:rsid w:val="00697F39"/>
    <w:rsid w:val="007417C1"/>
    <w:rsid w:val="00742461"/>
    <w:rsid w:val="00790CEC"/>
    <w:rsid w:val="00793EB4"/>
    <w:rsid w:val="00836FC8"/>
    <w:rsid w:val="008C3C13"/>
    <w:rsid w:val="00900294"/>
    <w:rsid w:val="009311CD"/>
    <w:rsid w:val="00941585"/>
    <w:rsid w:val="00987B51"/>
    <w:rsid w:val="009F0CD2"/>
    <w:rsid w:val="00A65312"/>
    <w:rsid w:val="00BD41CB"/>
    <w:rsid w:val="00BF2E00"/>
    <w:rsid w:val="00C37E4A"/>
    <w:rsid w:val="00CB1B66"/>
    <w:rsid w:val="00CC214C"/>
    <w:rsid w:val="00CD3618"/>
    <w:rsid w:val="00D127E8"/>
    <w:rsid w:val="00D3549B"/>
    <w:rsid w:val="00D60136"/>
    <w:rsid w:val="00D74115"/>
    <w:rsid w:val="00FA712C"/>
    <w:rsid w:val="00FB39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3F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3618"/>
    <w:rPr>
      <w:sz w:val="16"/>
      <w:szCs w:val="16"/>
    </w:rPr>
  </w:style>
  <w:style w:type="paragraph" w:styleId="CommentText">
    <w:name w:val="annotation text"/>
    <w:basedOn w:val="Normal"/>
    <w:link w:val="CommentTextChar"/>
    <w:uiPriority w:val="99"/>
    <w:semiHidden/>
    <w:unhideWhenUsed/>
    <w:rsid w:val="00CD3618"/>
    <w:pPr>
      <w:spacing w:line="240" w:lineRule="auto"/>
    </w:pPr>
    <w:rPr>
      <w:sz w:val="20"/>
      <w:szCs w:val="20"/>
    </w:rPr>
  </w:style>
  <w:style w:type="character" w:customStyle="1" w:styleId="CommentTextChar">
    <w:name w:val="Comment Text Char"/>
    <w:basedOn w:val="DefaultParagraphFont"/>
    <w:link w:val="CommentText"/>
    <w:uiPriority w:val="99"/>
    <w:semiHidden/>
    <w:rsid w:val="00CD3618"/>
    <w:rPr>
      <w:sz w:val="20"/>
      <w:szCs w:val="20"/>
    </w:rPr>
  </w:style>
  <w:style w:type="paragraph" w:styleId="CommentSubject">
    <w:name w:val="annotation subject"/>
    <w:basedOn w:val="CommentText"/>
    <w:next w:val="CommentText"/>
    <w:link w:val="CommentSubjectChar"/>
    <w:uiPriority w:val="99"/>
    <w:semiHidden/>
    <w:unhideWhenUsed/>
    <w:rsid w:val="00CD3618"/>
    <w:rPr>
      <w:b/>
      <w:bCs/>
    </w:rPr>
  </w:style>
  <w:style w:type="character" w:customStyle="1" w:styleId="CommentSubjectChar">
    <w:name w:val="Comment Subject Char"/>
    <w:basedOn w:val="CommentTextChar"/>
    <w:link w:val="CommentSubject"/>
    <w:uiPriority w:val="99"/>
    <w:semiHidden/>
    <w:rsid w:val="00CD3618"/>
    <w:rPr>
      <w:b/>
      <w:bCs/>
      <w:sz w:val="20"/>
      <w:szCs w:val="20"/>
    </w:rPr>
  </w:style>
  <w:style w:type="paragraph" w:styleId="BalloonText">
    <w:name w:val="Balloon Text"/>
    <w:basedOn w:val="Normal"/>
    <w:link w:val="BalloonTextChar"/>
    <w:uiPriority w:val="99"/>
    <w:semiHidden/>
    <w:unhideWhenUsed/>
    <w:rsid w:val="00CD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18"/>
    <w:rPr>
      <w:rFonts w:ascii="Segoe UI" w:hAnsi="Segoe UI" w:cs="Segoe UI"/>
      <w:sz w:val="18"/>
      <w:szCs w:val="18"/>
    </w:rPr>
  </w:style>
  <w:style w:type="paragraph" w:styleId="Header">
    <w:name w:val="header"/>
    <w:basedOn w:val="Normal"/>
    <w:link w:val="HeaderChar"/>
    <w:uiPriority w:val="99"/>
    <w:unhideWhenUsed/>
    <w:rsid w:val="00A65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312"/>
  </w:style>
  <w:style w:type="paragraph" w:styleId="Footer">
    <w:name w:val="footer"/>
    <w:basedOn w:val="Normal"/>
    <w:link w:val="FooterChar"/>
    <w:uiPriority w:val="99"/>
    <w:unhideWhenUsed/>
    <w:rsid w:val="00A65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42" ma:contentTypeDescription="Create a new document." ma:contentTypeScope="" ma:versionID="89633d13b4e3a45e38ac286d912ec6de">
  <xsd:schema xmlns:xsd="http://www.w3.org/2001/XMLSchema" xmlns:xs="http://www.w3.org/2001/XMLSchema" xmlns:p="http://schemas.microsoft.com/office/2006/metadata/properties" xmlns:ns2="558a9e46-25ac-4d3a-8ff6-744d3be1bed2" xmlns:ns3="356b60d0-3427-47ef-8b6c-7dcbd63bc971" xmlns:ns4="0965aefd-7da9-4fb3-a146-752caa5aef9d" xmlns:ns5="7d516e08-eef4-4b31-b689-43d25e16a01e" targetNamespace="http://schemas.microsoft.com/office/2006/metadata/properties" ma:root="true" ma:fieldsID="35e385083f2b70a99007adbb9bd2966a" ns2:_="" ns3:_="" ns4:_="" ns5:_="">
    <xsd:import namespace="558a9e46-25ac-4d3a-8ff6-744d3be1bed2"/>
    <xsd:import namespace="356b60d0-3427-47ef-8b6c-7dcbd63bc971"/>
    <xsd:import namespace="0965aefd-7da9-4fb3-a146-752caa5aef9d"/>
    <xsd:import namespace="7d516e08-eef4-4b31-b689-43d25e16a01e"/>
    <xsd:element name="properties">
      <xsd:complexType>
        <xsd:sequence>
          <xsd:element name="documentManagement">
            <xsd:complexType>
              <xsd:all>
                <xsd:element ref="ns2:_dlc_DocId" minOccurs="0"/>
                <xsd:element ref="ns2:_dlc_DocIdUrl" minOccurs="0"/>
                <xsd:element ref="ns2:_dlc_DocIdPersistId" minOccurs="0"/>
                <xsd:element ref="ns3:Company_x002f_Stakeholder" minOccurs="0"/>
                <xsd:element ref="ns3:Confidentiality" minOccurs="0"/>
                <xsd:element ref="ns3:Origin_x0020_Type" minOccurs="0"/>
                <xsd:element ref="ns3:Key_x0020_Document"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Company_x002f_Stakeholder" ma:index="11" nillable="true" ma:displayName="Company/Stakeholder" ma:internalName="Company_x002f_Stakeholder">
      <xsd:simpleType>
        <xsd:restriction base="dms:Text">
          <xsd:maxLength value="255"/>
        </xsd:restriction>
      </xsd:simpleType>
    </xsd:element>
    <xsd:element name="Confidentiality" ma:index="12" nillable="true" ma:displayName="Confidentiality" ma:default="0" ma:internalName="Confidentiality">
      <xsd:simpleType>
        <xsd:restriction base="dms:Boolean"/>
      </xsd:simpleType>
    </xsd:element>
    <xsd:element name="Origin_x0020_Type" ma:index="13" nillable="true" ma:displayName="Origin Type" ma:default="Internal Elia" ma:format="Dropdown" ma:internalName="Origin_x0020_Type">
      <xsd:simpleType>
        <xsd:restriction base="dms:Choice">
          <xsd:enumeration value="Internal Elia"/>
          <xsd:enumeration value="External"/>
        </xsd:restriction>
      </xsd:simpleType>
    </xsd:element>
    <xsd:element name="Key_x0020_Document" ma:index="14" nillable="true" ma:displayName="Key Document" ma:default="Non-Key" ma:format="Dropdown" ma:internalName="Key_x0020_Document">
      <xsd:simpleType>
        <xsd:restriction base="dms:Choice">
          <xsd:enumeration value="Key"/>
          <xsd:enumeration value="Non-Key"/>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_dlc_DocId xmlns="558a9e46-25ac-4d3a-8ff6-744d3be1bed2">PROJ-1335495802-223783</_dlc_DocId>
    <_dlc_DocIdUrl xmlns="558a9e46-25ac-4d3a-8ff6-744d3be1bed2">
      <Url>https://eliagroup.sharepoint.com/sites/Projects/AMD/_layouts/15/DocIdRedir.aspx?ID=PROJ-1335495802-223783</Url>
      <Description>PROJ-1335495802-223783</Description>
    </_dlc_DocIdUrl>
  </documentManagement>
</p:properties>
</file>

<file path=customXml/itemProps1.xml><?xml version="1.0" encoding="utf-8"?>
<ds:datastoreItem xmlns:ds="http://schemas.openxmlformats.org/officeDocument/2006/customXml" ds:itemID="{613BE976-85F4-4D5A-8C79-50528F6F8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9e46-25ac-4d3a-8ff6-744d3be1bed2"/>
    <ds:schemaRef ds:uri="356b60d0-3427-47ef-8b6c-7dcbd63bc971"/>
    <ds:schemaRef ds:uri="0965aefd-7da9-4fb3-a146-752caa5aef9d"/>
    <ds:schemaRef ds:uri="7d516e08-eef4-4b31-b689-43d25e16a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004BB-1F75-4DF5-882E-DF89EB2D9F63}">
  <ds:schemaRefs>
    <ds:schemaRef ds:uri="http://schemas.microsoft.com/sharepoint/events"/>
  </ds:schemaRefs>
</ds:datastoreItem>
</file>

<file path=customXml/itemProps3.xml><?xml version="1.0" encoding="utf-8"?>
<ds:datastoreItem xmlns:ds="http://schemas.openxmlformats.org/officeDocument/2006/customXml" ds:itemID="{7DC778DD-9664-4D52-A9A9-10156569AE29}">
  <ds:schemaRefs>
    <ds:schemaRef ds:uri="http://schemas.microsoft.com/sharepoint/v3/contenttype/forms"/>
  </ds:schemaRefs>
</ds:datastoreItem>
</file>

<file path=customXml/itemProps4.xml><?xml version="1.0" encoding="utf-8"?>
<ds:datastoreItem xmlns:ds="http://schemas.openxmlformats.org/officeDocument/2006/customXml" ds:itemID="{0EFDDDA0-31F3-4AEC-A4E8-E2D90B71BEA0}">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d516e08-eef4-4b31-b689-43d25e16a01e"/>
    <ds:schemaRef ds:uri="http://purl.org/dc/terms/"/>
    <ds:schemaRef ds:uri="0965aefd-7da9-4fb3-a146-752caa5aef9d"/>
    <ds:schemaRef ds:uri="356b60d0-3427-47ef-8b6c-7dcbd63bc971"/>
    <ds:schemaRef ds:uri="http://schemas.microsoft.com/office/2006/documentManagement/types"/>
    <ds:schemaRef ds:uri="558a9e46-25ac-4d3a-8ff6-744d3be1bed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2022-06-28T09:57:00Z</dcterms:created>
  <dcterms:modified xsi:type="dcterms:W3CDTF">2022-06-28T09:57:00Z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a67f28b1-3257-403f-ac8a-e6e44750421d</vt:lpwstr>
  </property>
</Properties>
</file>