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033" w:rsidRPr="00D3438B" w:rsidRDefault="004B5F9A" w:rsidP="009F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D3438B">
        <w:rPr>
          <w:rFonts w:ascii="Arial" w:hAnsi="Arial" w:cs="Arial"/>
          <w:b/>
          <w:sz w:val="24"/>
          <w:szCs w:val="24"/>
        </w:rPr>
        <w:t xml:space="preserve">Aanvraagformulier </w:t>
      </w:r>
      <w:r w:rsidR="00D3438B" w:rsidRPr="00D3438B">
        <w:rPr>
          <w:rFonts w:ascii="Arial" w:hAnsi="Arial" w:cs="Arial"/>
          <w:b/>
          <w:sz w:val="24"/>
          <w:szCs w:val="24"/>
        </w:rPr>
        <w:t>voor het verkrijgen van steuncertificaten (PV-installaties)</w:t>
      </w:r>
    </w:p>
    <w:p w:rsidR="00AA0781" w:rsidRPr="00AA0781" w:rsidRDefault="00AA0781" w:rsidP="00AA0781">
      <w:pPr>
        <w:pStyle w:val="ListParagraph"/>
        <w:rPr>
          <w:rFonts w:cstheme="minorHAnsi"/>
          <w:sz w:val="20"/>
          <w:szCs w:val="20"/>
        </w:rPr>
      </w:pPr>
      <w:r w:rsidRPr="00AA0781">
        <w:rPr>
          <w:rFonts w:cstheme="minorHAnsi"/>
          <w:sz w:val="20"/>
          <w:szCs w:val="20"/>
        </w:rPr>
        <w:t xml:space="preserve">Middels dit formulier vraagt de certificaatgerechtigde enkel steuncertificaten aan voor zijn PV-installatie. Dit omvat de creatie van de PV-installatie op het VREG-platform, indien de installatie voldoet aan de criteria om steuncertificaten te verkrijgen. Indien de certificaatgerechtigde zijn certificaten wenst te verkopen aan Elia aan de minimumsteun, dan dient ook het aanvraagformulier overeenkomst </w:t>
      </w:r>
      <w:proofErr w:type="spellStart"/>
      <w:r w:rsidRPr="00AA0781">
        <w:rPr>
          <w:rFonts w:cstheme="minorHAnsi"/>
          <w:sz w:val="20"/>
          <w:szCs w:val="20"/>
        </w:rPr>
        <w:t>groenestroom</w:t>
      </w:r>
      <w:proofErr w:type="spellEnd"/>
      <w:r w:rsidRPr="00AA0781">
        <w:rPr>
          <w:rFonts w:cstheme="minorHAnsi"/>
          <w:sz w:val="20"/>
          <w:szCs w:val="20"/>
        </w:rPr>
        <w:t xml:space="preserve">- of warmtekrachtcertificaten te </w:t>
      </w:r>
      <w:r w:rsidR="00CA6C3C">
        <w:rPr>
          <w:rFonts w:cstheme="minorHAnsi"/>
          <w:sz w:val="20"/>
          <w:szCs w:val="20"/>
        </w:rPr>
        <w:t xml:space="preserve">worden </w:t>
      </w:r>
      <w:r w:rsidRPr="00AA0781">
        <w:rPr>
          <w:rFonts w:cstheme="minorHAnsi"/>
          <w:sz w:val="20"/>
          <w:szCs w:val="20"/>
        </w:rPr>
        <w:t>bezorg</w:t>
      </w:r>
      <w:r w:rsidR="00CA6C3C">
        <w:rPr>
          <w:rFonts w:cstheme="minorHAnsi"/>
          <w:sz w:val="20"/>
          <w:szCs w:val="20"/>
        </w:rPr>
        <w:t>d</w:t>
      </w:r>
      <w:r w:rsidRPr="00AA0781">
        <w:rPr>
          <w:rFonts w:cstheme="minorHAnsi"/>
          <w:sz w:val="20"/>
          <w:szCs w:val="20"/>
        </w:rPr>
        <w:t>.</w:t>
      </w:r>
    </w:p>
    <w:p w:rsidR="00AA0781" w:rsidRDefault="00AA0781" w:rsidP="00AA0781">
      <w:pPr>
        <w:pStyle w:val="ListParagraph"/>
        <w:rPr>
          <w:rFonts w:ascii="Arial" w:hAnsi="Arial" w:cs="Arial"/>
        </w:rPr>
      </w:pPr>
    </w:p>
    <w:p w:rsidR="00AA0781" w:rsidRPr="00AA0781" w:rsidRDefault="00AA0781" w:rsidP="00AA0781">
      <w:pPr>
        <w:pStyle w:val="ListParagraph"/>
        <w:rPr>
          <w:rFonts w:ascii="Arial" w:hAnsi="Arial" w:cs="Arial"/>
        </w:rPr>
      </w:pPr>
    </w:p>
    <w:p w:rsidR="00A47033" w:rsidRPr="00274243" w:rsidRDefault="00725FB2" w:rsidP="00725FB2">
      <w:pPr>
        <w:pStyle w:val="ListParagraph"/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274243">
        <w:rPr>
          <w:rFonts w:ascii="Arial" w:hAnsi="Arial" w:cs="Arial"/>
          <w:b/>
          <w:u w:val="single"/>
        </w:rPr>
        <w:t>G</w:t>
      </w:r>
      <w:r w:rsidR="00A47033" w:rsidRPr="00274243">
        <w:rPr>
          <w:rFonts w:ascii="Arial" w:hAnsi="Arial" w:cs="Arial"/>
          <w:b/>
          <w:u w:val="single"/>
        </w:rPr>
        <w:t xml:space="preserve">egevens van de </w:t>
      </w:r>
      <w:r w:rsidR="00A82E30">
        <w:rPr>
          <w:rFonts w:ascii="Arial" w:hAnsi="Arial" w:cs="Arial"/>
          <w:b/>
          <w:u w:val="single"/>
        </w:rPr>
        <w:t>certificaatgerechtigde</w:t>
      </w:r>
    </w:p>
    <w:p w:rsidR="00A47033" w:rsidRDefault="00A47033" w:rsidP="00A47033">
      <w:pPr>
        <w:pStyle w:val="ListParagraph"/>
        <w:rPr>
          <w:rFonts w:ascii="Arial" w:hAnsi="Arial" w:cs="Arial"/>
          <w:b/>
          <w:u w:val="single"/>
        </w:rPr>
      </w:pPr>
    </w:p>
    <w:p w:rsidR="00A47033" w:rsidRPr="00274243" w:rsidRDefault="00A47033" w:rsidP="00A47033">
      <w:pPr>
        <w:pStyle w:val="ListParagraph"/>
        <w:rPr>
          <w:rFonts w:ascii="Arial" w:hAnsi="Arial" w:cs="Arial"/>
          <w:b/>
          <w:sz w:val="20"/>
          <w:szCs w:val="20"/>
          <w:u w:val="single"/>
        </w:rPr>
      </w:pPr>
      <w:r w:rsidRPr="00274243">
        <w:rPr>
          <w:rFonts w:ascii="Arial" w:hAnsi="Arial" w:cs="Arial"/>
          <w:b/>
          <w:sz w:val="20"/>
          <w:szCs w:val="20"/>
          <w:u w:val="single"/>
        </w:rPr>
        <w:t>1.1 Algemene bedrijfsgegevens</w:t>
      </w:r>
    </w:p>
    <w:p w:rsidR="00A47033" w:rsidRDefault="00A47033" w:rsidP="00A47033">
      <w:pPr>
        <w:pStyle w:val="ListParagraph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811"/>
        <w:gridCol w:w="5076"/>
      </w:tblGrid>
      <w:tr w:rsidR="00A47033" w:rsidTr="00274243">
        <w:tc>
          <w:tcPr>
            <w:tcW w:w="3811" w:type="dxa"/>
          </w:tcPr>
          <w:p w:rsidR="00A47033" w:rsidRPr="00A47033" w:rsidRDefault="00A47033" w:rsidP="00A47033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A47033">
              <w:rPr>
                <w:rFonts w:cs="Arial"/>
                <w:sz w:val="20"/>
                <w:szCs w:val="20"/>
              </w:rPr>
              <w:t>Officiële naam van het bedrijf + rechtsvorm</w:t>
            </w:r>
          </w:p>
          <w:p w:rsidR="00A47033" w:rsidRPr="00A47033" w:rsidRDefault="00A47033" w:rsidP="00A47033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5076" w:type="dxa"/>
          </w:tcPr>
          <w:p w:rsidR="00A47033" w:rsidRPr="00A47033" w:rsidRDefault="00A47033" w:rsidP="00A47033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A47033" w:rsidTr="00274243">
        <w:tc>
          <w:tcPr>
            <w:tcW w:w="3811" w:type="dxa"/>
          </w:tcPr>
          <w:p w:rsidR="00A47033" w:rsidRDefault="00A47033" w:rsidP="00A47033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Adres maatschappelijke zetel</w:t>
            </w:r>
          </w:p>
          <w:p w:rsidR="00A47033" w:rsidRDefault="00A47033" w:rsidP="00A47033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:rsidR="00A47033" w:rsidRPr="00A47033" w:rsidRDefault="00A47033" w:rsidP="00A47033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5076" w:type="dxa"/>
          </w:tcPr>
          <w:p w:rsidR="00A47033" w:rsidRPr="00A47033" w:rsidRDefault="00A47033" w:rsidP="00A47033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A47033" w:rsidTr="00274243">
        <w:tc>
          <w:tcPr>
            <w:tcW w:w="3811" w:type="dxa"/>
          </w:tcPr>
          <w:p w:rsidR="00A47033" w:rsidRDefault="00A47033" w:rsidP="00A47033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Ondernemingsnummer</w:t>
            </w:r>
          </w:p>
          <w:p w:rsidR="00A47033" w:rsidRPr="00A47033" w:rsidRDefault="00A47033" w:rsidP="00A47033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5076" w:type="dxa"/>
          </w:tcPr>
          <w:p w:rsidR="00A47033" w:rsidRPr="00A47033" w:rsidRDefault="00A47033" w:rsidP="00A47033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4E6309" w:rsidTr="00274243">
        <w:tc>
          <w:tcPr>
            <w:tcW w:w="3811" w:type="dxa"/>
          </w:tcPr>
          <w:p w:rsidR="004E6309" w:rsidRDefault="004E6309" w:rsidP="00A47033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BTW-nummer</w:t>
            </w:r>
            <w:proofErr w:type="spellEnd"/>
          </w:p>
        </w:tc>
        <w:tc>
          <w:tcPr>
            <w:tcW w:w="5076" w:type="dxa"/>
          </w:tcPr>
          <w:p w:rsidR="004E6309" w:rsidRPr="00A47033" w:rsidRDefault="004E6309" w:rsidP="00A47033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A47033" w:rsidTr="00274243">
        <w:tc>
          <w:tcPr>
            <w:tcW w:w="3811" w:type="dxa"/>
          </w:tcPr>
          <w:p w:rsidR="004E6309" w:rsidRPr="000C3B63" w:rsidRDefault="004E6309" w:rsidP="004E6309">
            <w:pPr>
              <w:rPr>
                <w:rFonts w:cs="Arial"/>
                <w:color w:val="0070C0"/>
                <w:sz w:val="20"/>
                <w:szCs w:val="20"/>
              </w:rPr>
            </w:pPr>
            <w:r w:rsidRPr="000C3B63">
              <w:rPr>
                <w:rFonts w:cs="Arial"/>
                <w:color w:val="0070C0"/>
                <w:sz w:val="20"/>
                <w:szCs w:val="20"/>
              </w:rPr>
              <w:t>Is uw onderneming in moeilijkheden volgens de definitie van het Energiebesluit 6.1.2, § 5?</w:t>
            </w:r>
          </w:p>
          <w:p w:rsidR="00A47033" w:rsidRPr="00A47033" w:rsidRDefault="00C30236" w:rsidP="000C3B63">
            <w:pPr>
              <w:rPr>
                <w:rFonts w:cs="Arial"/>
                <w:sz w:val="20"/>
                <w:szCs w:val="20"/>
              </w:rPr>
            </w:pPr>
            <w:r w:rsidRPr="000C3B63">
              <w:rPr>
                <w:rFonts w:cs="Arial"/>
                <w:color w:val="0070C0"/>
                <w:sz w:val="20"/>
                <w:szCs w:val="20"/>
              </w:rPr>
              <w:t>Energiebesluit 6.1.2, § 5: “Voor projecten met een startdatum vanaf 1 januari 2020 kunnen geen standaarddossiers worden ingediend als de certificaatgerechtigde een onderneming in moeilijkheden is.”</w:t>
            </w:r>
          </w:p>
        </w:tc>
        <w:tc>
          <w:tcPr>
            <w:tcW w:w="5076" w:type="dxa"/>
          </w:tcPr>
          <w:p w:rsidR="00D1474F" w:rsidRPr="00D1474F" w:rsidRDefault="00D1474F" w:rsidP="00D1474F">
            <w:pPr>
              <w:pStyle w:val="ListParagraph"/>
              <w:ind w:left="0"/>
              <w:rPr>
                <w:rFonts w:cs="Arial"/>
                <w:color w:val="0070C0"/>
                <w:sz w:val="20"/>
                <w:szCs w:val="20"/>
              </w:rPr>
            </w:pPr>
            <w:proofErr w:type="gramStart"/>
            <w:r w:rsidRPr="00D1474F">
              <w:rPr>
                <w:rFonts w:cs="Arial"/>
                <w:color w:val="0070C0"/>
                <w:sz w:val="20"/>
                <w:szCs w:val="20"/>
              </w:rPr>
              <w:t>JA /</w:t>
            </w:r>
            <w:proofErr w:type="gramEnd"/>
            <w:r w:rsidRPr="00D1474F">
              <w:rPr>
                <w:rFonts w:cs="Arial"/>
                <w:color w:val="0070C0"/>
                <w:sz w:val="20"/>
                <w:szCs w:val="20"/>
              </w:rPr>
              <w:t xml:space="preserve"> NEE</w:t>
            </w:r>
          </w:p>
          <w:p w:rsidR="00A47033" w:rsidRPr="00A47033" w:rsidRDefault="00A47033" w:rsidP="00A47033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</w:tc>
      </w:tr>
    </w:tbl>
    <w:p w:rsidR="00A47033" w:rsidRDefault="00A47033" w:rsidP="00A47033">
      <w:pPr>
        <w:pStyle w:val="ListParagraph"/>
        <w:rPr>
          <w:rFonts w:ascii="Arial" w:hAnsi="Arial" w:cs="Arial"/>
          <w:b/>
          <w:sz w:val="20"/>
          <w:szCs w:val="20"/>
          <w:u w:val="single"/>
        </w:rPr>
      </w:pPr>
    </w:p>
    <w:p w:rsidR="00D3438B" w:rsidRDefault="00D3438B" w:rsidP="00A47033">
      <w:pPr>
        <w:pStyle w:val="ListParagraph"/>
        <w:rPr>
          <w:rFonts w:ascii="Arial" w:hAnsi="Arial" w:cs="Arial"/>
          <w:b/>
          <w:sz w:val="20"/>
          <w:szCs w:val="20"/>
          <w:u w:val="single"/>
        </w:rPr>
      </w:pPr>
    </w:p>
    <w:p w:rsidR="00274243" w:rsidRPr="00A47033" w:rsidRDefault="00274243" w:rsidP="00A47033">
      <w:pPr>
        <w:pStyle w:val="ListParagrap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1.2 Contactpersonen</w:t>
      </w:r>
    </w:p>
    <w:p w:rsidR="00931998" w:rsidRDefault="00931998" w:rsidP="00C67D19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704"/>
        <w:gridCol w:w="5183"/>
      </w:tblGrid>
      <w:tr w:rsidR="00A47033" w:rsidTr="0081271A">
        <w:tc>
          <w:tcPr>
            <w:tcW w:w="3704" w:type="dxa"/>
          </w:tcPr>
          <w:p w:rsidR="00A47033" w:rsidRDefault="00725FB2" w:rsidP="00725FB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Naam &amp; voornaam</w:t>
            </w:r>
          </w:p>
          <w:p w:rsidR="00725FB2" w:rsidRPr="00725FB2" w:rsidRDefault="00725FB2" w:rsidP="00725FB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183" w:type="dxa"/>
          </w:tcPr>
          <w:p w:rsidR="00A57F44" w:rsidRDefault="00A57F44" w:rsidP="00A47033">
            <w:pPr>
              <w:rPr>
                <w:rFonts w:cs="Arial"/>
                <w:sz w:val="20"/>
                <w:szCs w:val="20"/>
              </w:rPr>
            </w:pPr>
          </w:p>
          <w:p w:rsidR="00A57F44" w:rsidRDefault="00A57F44" w:rsidP="00A47033">
            <w:pPr>
              <w:rPr>
                <w:rFonts w:cs="Arial"/>
                <w:sz w:val="20"/>
                <w:szCs w:val="20"/>
              </w:rPr>
            </w:pPr>
          </w:p>
          <w:p w:rsidR="00A57F44" w:rsidRPr="00A47033" w:rsidRDefault="00A57F44" w:rsidP="00A47033">
            <w:pPr>
              <w:rPr>
                <w:rFonts w:cs="Arial"/>
                <w:sz w:val="20"/>
                <w:szCs w:val="20"/>
              </w:rPr>
            </w:pPr>
          </w:p>
        </w:tc>
      </w:tr>
      <w:tr w:rsidR="00A47033" w:rsidTr="0081271A">
        <w:tc>
          <w:tcPr>
            <w:tcW w:w="3704" w:type="dxa"/>
          </w:tcPr>
          <w:p w:rsidR="00A47033" w:rsidRDefault="00725FB2" w:rsidP="00A4703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Functie</w:t>
            </w:r>
          </w:p>
          <w:p w:rsidR="00725FB2" w:rsidRPr="00A47033" w:rsidRDefault="00725FB2" w:rsidP="00A470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183" w:type="dxa"/>
          </w:tcPr>
          <w:p w:rsidR="00A47033" w:rsidRDefault="00A47033" w:rsidP="00A47033">
            <w:pPr>
              <w:rPr>
                <w:rFonts w:cs="Arial"/>
                <w:sz w:val="20"/>
                <w:szCs w:val="20"/>
              </w:rPr>
            </w:pPr>
          </w:p>
          <w:p w:rsidR="00A57F44" w:rsidRDefault="00A57F44" w:rsidP="00A47033">
            <w:pPr>
              <w:rPr>
                <w:rFonts w:cs="Arial"/>
                <w:sz w:val="20"/>
                <w:szCs w:val="20"/>
              </w:rPr>
            </w:pPr>
          </w:p>
          <w:p w:rsidR="00A57F44" w:rsidRPr="00A47033" w:rsidRDefault="00A57F44" w:rsidP="00A47033">
            <w:pPr>
              <w:rPr>
                <w:rFonts w:cs="Arial"/>
                <w:sz w:val="20"/>
                <w:szCs w:val="20"/>
              </w:rPr>
            </w:pPr>
          </w:p>
        </w:tc>
      </w:tr>
      <w:tr w:rsidR="00725FB2" w:rsidTr="0081271A">
        <w:tc>
          <w:tcPr>
            <w:tcW w:w="3704" w:type="dxa"/>
          </w:tcPr>
          <w:p w:rsidR="00725FB2" w:rsidRDefault="00725FB2" w:rsidP="00A47033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Tel /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GSM</w:t>
            </w:r>
          </w:p>
          <w:p w:rsidR="00725FB2" w:rsidRDefault="00725FB2" w:rsidP="00A470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183" w:type="dxa"/>
          </w:tcPr>
          <w:p w:rsidR="00725FB2" w:rsidRDefault="00725FB2" w:rsidP="00A47033">
            <w:pPr>
              <w:rPr>
                <w:rFonts w:cs="Arial"/>
                <w:sz w:val="20"/>
                <w:szCs w:val="20"/>
              </w:rPr>
            </w:pPr>
          </w:p>
          <w:p w:rsidR="00A57F44" w:rsidRDefault="00A57F44" w:rsidP="00A47033">
            <w:pPr>
              <w:rPr>
                <w:rFonts w:cs="Arial"/>
                <w:sz w:val="20"/>
                <w:szCs w:val="20"/>
              </w:rPr>
            </w:pPr>
          </w:p>
          <w:p w:rsidR="00A57F44" w:rsidRPr="00A47033" w:rsidRDefault="00A57F44" w:rsidP="00A47033">
            <w:pPr>
              <w:rPr>
                <w:rFonts w:cs="Arial"/>
                <w:sz w:val="20"/>
                <w:szCs w:val="20"/>
              </w:rPr>
            </w:pPr>
          </w:p>
        </w:tc>
      </w:tr>
      <w:tr w:rsidR="00725FB2" w:rsidTr="0081271A">
        <w:tc>
          <w:tcPr>
            <w:tcW w:w="3704" w:type="dxa"/>
          </w:tcPr>
          <w:p w:rsidR="00725FB2" w:rsidRDefault="00725FB2" w:rsidP="00A4703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Email</w:t>
            </w:r>
          </w:p>
          <w:p w:rsidR="00725FB2" w:rsidRDefault="00725FB2" w:rsidP="00A4703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183" w:type="dxa"/>
          </w:tcPr>
          <w:p w:rsidR="00725FB2" w:rsidRDefault="00725FB2" w:rsidP="00A47033">
            <w:pPr>
              <w:rPr>
                <w:rFonts w:cs="Arial"/>
                <w:sz w:val="20"/>
                <w:szCs w:val="20"/>
              </w:rPr>
            </w:pPr>
          </w:p>
          <w:p w:rsidR="00A57F44" w:rsidRDefault="00A57F44" w:rsidP="00A47033">
            <w:pPr>
              <w:rPr>
                <w:rFonts w:cs="Arial"/>
                <w:sz w:val="20"/>
                <w:szCs w:val="20"/>
              </w:rPr>
            </w:pPr>
          </w:p>
          <w:p w:rsidR="00A57F44" w:rsidRPr="00A47033" w:rsidRDefault="00A57F44" w:rsidP="00A47033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81271A" w:rsidRDefault="0081271A" w:rsidP="00C67D19">
      <w:pPr>
        <w:pStyle w:val="ListParagraph"/>
        <w:ind w:left="1080"/>
        <w:rPr>
          <w:rFonts w:ascii="Arial" w:hAnsi="Arial" w:cs="Arial"/>
          <w:b/>
          <w:sz w:val="20"/>
          <w:szCs w:val="20"/>
        </w:rPr>
      </w:pPr>
    </w:p>
    <w:p w:rsidR="00D3438B" w:rsidRDefault="00D3438B" w:rsidP="00D3438B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:rsidR="00E56AAD" w:rsidRDefault="00E56AAD" w:rsidP="00A82E30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  <w:u w:val="single"/>
        </w:rPr>
      </w:pPr>
      <w:r w:rsidRPr="00453AD2">
        <w:rPr>
          <w:rFonts w:ascii="Arial" w:hAnsi="Arial" w:cs="Arial"/>
          <w:b/>
          <w:sz w:val="24"/>
          <w:szCs w:val="24"/>
          <w:u w:val="single"/>
        </w:rPr>
        <w:t>De installatie</w:t>
      </w:r>
    </w:p>
    <w:p w:rsidR="00B723B8" w:rsidRDefault="00B723B8" w:rsidP="00B723B8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708" w:type="dxa"/>
        <w:tblLook w:val="04A0" w:firstRow="1" w:lastRow="0" w:firstColumn="1" w:lastColumn="0" w:noHBand="0" w:noVBand="1"/>
      </w:tblPr>
      <w:tblGrid>
        <w:gridCol w:w="4249"/>
        <w:gridCol w:w="4650"/>
      </w:tblGrid>
      <w:tr w:rsidR="00D3438B" w:rsidTr="004B5F9A">
        <w:tc>
          <w:tcPr>
            <w:tcW w:w="4249" w:type="dxa"/>
          </w:tcPr>
          <w:p w:rsidR="00D3438B" w:rsidRDefault="00D3438B" w:rsidP="001A6B0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Datum plaatsing van de </w:t>
            </w:r>
            <w:proofErr w:type="spellStart"/>
            <w:r>
              <w:rPr>
                <w:rFonts w:cs="Arial"/>
                <w:sz w:val="20"/>
                <w:szCs w:val="20"/>
              </w:rPr>
              <w:t>groenestroomteller</w:t>
            </w:r>
            <w:proofErr w:type="spellEnd"/>
          </w:p>
          <w:p w:rsidR="00D3438B" w:rsidRDefault="00D3438B" w:rsidP="001A6B0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50" w:type="dxa"/>
          </w:tcPr>
          <w:p w:rsidR="00D3438B" w:rsidRDefault="00D3438B" w:rsidP="001A6B0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723B8" w:rsidTr="004B5F9A">
        <w:tc>
          <w:tcPr>
            <w:tcW w:w="4249" w:type="dxa"/>
          </w:tcPr>
          <w:p w:rsidR="00B723B8" w:rsidRDefault="00B723B8" w:rsidP="001A6B0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Serienummer van de </w:t>
            </w:r>
            <w:proofErr w:type="spellStart"/>
            <w:r>
              <w:rPr>
                <w:rFonts w:cs="Arial"/>
                <w:sz w:val="20"/>
                <w:szCs w:val="20"/>
              </w:rPr>
              <w:t>groenestroomteller</w:t>
            </w:r>
            <w:proofErr w:type="spellEnd"/>
          </w:p>
          <w:p w:rsidR="00B723B8" w:rsidRDefault="00B723B8" w:rsidP="001A6B0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50" w:type="dxa"/>
          </w:tcPr>
          <w:p w:rsidR="00B723B8" w:rsidRDefault="00B723B8" w:rsidP="001A6B0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1A6B00" w:rsidTr="004B5F9A">
        <w:tc>
          <w:tcPr>
            <w:tcW w:w="4249" w:type="dxa"/>
          </w:tcPr>
          <w:p w:rsidR="00D3438B" w:rsidRDefault="00D3438B" w:rsidP="00D3438B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(Verwachte) datum van de indienstneming van de installatie:</w:t>
            </w:r>
          </w:p>
          <w:p w:rsidR="00514159" w:rsidRPr="00D3438B" w:rsidRDefault="00514159" w:rsidP="00514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0" w:type="dxa"/>
          </w:tcPr>
          <w:p w:rsidR="00A82E30" w:rsidRPr="00A82E30" w:rsidRDefault="00A82E30" w:rsidP="00DF26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38B" w:rsidTr="004B5F9A">
        <w:tc>
          <w:tcPr>
            <w:tcW w:w="4249" w:type="dxa"/>
          </w:tcPr>
          <w:p w:rsidR="00D3438B" w:rsidRDefault="00D3438B" w:rsidP="001A6B0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Datum waarop het volledige AREI-keuringsverslag werd ontvangen</w:t>
            </w:r>
          </w:p>
        </w:tc>
        <w:tc>
          <w:tcPr>
            <w:tcW w:w="4650" w:type="dxa"/>
          </w:tcPr>
          <w:p w:rsidR="00D3438B" w:rsidRDefault="00D3438B" w:rsidP="001A6B0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14159" w:rsidTr="004B5F9A">
        <w:tc>
          <w:tcPr>
            <w:tcW w:w="4249" w:type="dxa"/>
          </w:tcPr>
          <w:p w:rsidR="00514159" w:rsidRDefault="00B723B8" w:rsidP="001A6B00">
            <w:pPr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Startdatum</w:t>
            </w:r>
            <w:r w:rsidR="00DF26A0">
              <w:rPr>
                <w:rFonts w:cs="Arial"/>
                <w:sz w:val="20"/>
                <w:szCs w:val="20"/>
              </w:rPr>
              <w:t xml:space="preserve"> van de installatie</w:t>
            </w:r>
            <w:r w:rsidR="005862C0">
              <w:rPr>
                <w:rFonts w:cs="Arial"/>
                <w:sz w:val="20"/>
                <w:szCs w:val="20"/>
              </w:rPr>
              <w:t xml:space="preserve"> </w:t>
            </w:r>
            <w:r w:rsidR="00D3438B" w:rsidRPr="00D3438B">
              <w:rPr>
                <w:rFonts w:cs="Arial"/>
                <w:i/>
                <w:sz w:val="20"/>
                <w:szCs w:val="20"/>
              </w:rPr>
              <w:t>(</w:t>
            </w:r>
            <w:r w:rsidR="005862C0" w:rsidRPr="00D3438B">
              <w:rPr>
                <w:rFonts w:cs="Arial"/>
                <w:i/>
                <w:sz w:val="20"/>
                <w:szCs w:val="20"/>
              </w:rPr>
              <w:t>= datum ontvangst aanvraag steun</w:t>
            </w:r>
            <w:r w:rsidR="00D3438B" w:rsidRPr="00D3438B">
              <w:rPr>
                <w:rFonts w:cs="Arial"/>
                <w:i/>
                <w:sz w:val="20"/>
                <w:szCs w:val="20"/>
              </w:rPr>
              <w:t>)</w:t>
            </w:r>
          </w:p>
          <w:p w:rsidR="004E6309" w:rsidRDefault="004E6309" w:rsidP="001A6B00">
            <w:pPr>
              <w:rPr>
                <w:rFonts w:cs="Arial"/>
                <w:sz w:val="20"/>
                <w:szCs w:val="20"/>
              </w:rPr>
            </w:pPr>
            <w:r w:rsidRPr="005A7647">
              <w:rPr>
                <w:rFonts w:cs="Arial"/>
                <w:i/>
                <w:color w:val="0070C0"/>
                <w:sz w:val="20"/>
                <w:szCs w:val="20"/>
              </w:rPr>
              <w:t xml:space="preserve">Vanaf 17 juli 2021 wordt voor installaties </w:t>
            </w:r>
            <w:r w:rsidR="00BA4170">
              <w:rPr>
                <w:rFonts w:cs="Arial"/>
                <w:i/>
                <w:color w:val="0070C0"/>
                <w:sz w:val="20"/>
                <w:szCs w:val="20"/>
              </w:rPr>
              <w:t>met</w:t>
            </w:r>
            <w:r w:rsidR="00BA4170">
              <w:t xml:space="preserve"> </w:t>
            </w:r>
            <w:r w:rsidR="00BA4170" w:rsidRPr="00BA4170">
              <w:rPr>
                <w:rFonts w:cs="Arial"/>
                <w:i/>
                <w:color w:val="0070C0"/>
                <w:sz w:val="20"/>
                <w:szCs w:val="20"/>
              </w:rPr>
              <w:t>maximaal AC-vermogen van de omvormers.</w:t>
            </w:r>
            <w:r w:rsidR="00BA4170">
              <w:rPr>
                <w:rFonts w:cs="Arial"/>
                <w:i/>
                <w:color w:val="0070C0"/>
                <w:sz w:val="20"/>
                <w:szCs w:val="20"/>
              </w:rPr>
              <w:t xml:space="preserve"> </w:t>
            </w:r>
            <w:r w:rsidRPr="005A7647">
              <w:rPr>
                <w:rFonts w:cs="Arial"/>
                <w:i/>
                <w:color w:val="0070C0"/>
                <w:sz w:val="20"/>
                <w:szCs w:val="20"/>
              </w:rPr>
              <w:t>&lt; 2 MW geen steuncertificaten meer toegekend (enkel garanties van oorsprong worden nog toegekend)</w:t>
            </w:r>
          </w:p>
        </w:tc>
        <w:tc>
          <w:tcPr>
            <w:tcW w:w="4650" w:type="dxa"/>
          </w:tcPr>
          <w:p w:rsidR="00514159" w:rsidRDefault="00514159" w:rsidP="001A6B0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DF26A0" w:rsidRDefault="00DF26A0" w:rsidP="001A6B0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514159" w:rsidTr="004B5F9A">
        <w:tc>
          <w:tcPr>
            <w:tcW w:w="4249" w:type="dxa"/>
          </w:tcPr>
          <w:p w:rsidR="00DF26A0" w:rsidRPr="00D3438B" w:rsidRDefault="00D3438B" w:rsidP="001A6B0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AC vermogen </w:t>
            </w:r>
            <w:r w:rsidRPr="00BD0DD0">
              <w:rPr>
                <w:rFonts w:cs="Arial"/>
                <w:i/>
                <w:sz w:val="20"/>
                <w:szCs w:val="20"/>
              </w:rPr>
              <w:t>(max. vermogen van de omvormers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4B5F9A">
              <w:rPr>
                <w:rFonts w:cs="Arial"/>
                <w:b/>
                <w:i/>
                <w:sz w:val="20"/>
                <w:szCs w:val="20"/>
              </w:rPr>
              <w:t>in kW</w:t>
            </w:r>
            <w:r w:rsidRPr="00BD0DD0">
              <w:rPr>
                <w:rFonts w:cs="Arial"/>
                <w:i/>
                <w:sz w:val="20"/>
                <w:szCs w:val="20"/>
              </w:rPr>
              <w:t>)</w:t>
            </w:r>
            <w:r>
              <w:rPr>
                <w:rFonts w:cs="Arial"/>
                <w:i/>
                <w:sz w:val="20"/>
                <w:szCs w:val="20"/>
              </w:rPr>
              <w:t>:</w:t>
            </w:r>
          </w:p>
        </w:tc>
        <w:tc>
          <w:tcPr>
            <w:tcW w:w="4650" w:type="dxa"/>
          </w:tcPr>
          <w:p w:rsidR="0002563F" w:rsidRDefault="0002563F" w:rsidP="001A6B00">
            <w:pPr>
              <w:rPr>
                <w:rFonts w:cs="Arial"/>
                <w:sz w:val="20"/>
                <w:szCs w:val="20"/>
              </w:rPr>
            </w:pPr>
          </w:p>
          <w:p w:rsidR="00AA0781" w:rsidRPr="00AA0781" w:rsidRDefault="00AA0781" w:rsidP="001A6B00">
            <w:pPr>
              <w:rPr>
                <w:rFonts w:cs="Arial"/>
                <w:b/>
                <w:sz w:val="20"/>
                <w:szCs w:val="20"/>
              </w:rPr>
            </w:pPr>
            <w:r w:rsidRPr="00AA0781">
              <w:rPr>
                <w:rFonts w:cs="Arial"/>
                <w:b/>
                <w:sz w:val="20"/>
                <w:szCs w:val="20"/>
              </w:rPr>
              <w:t xml:space="preserve">           </w:t>
            </w:r>
            <w:r w:rsidRPr="00AA0781">
              <w:rPr>
                <w:rFonts w:cs="Arial"/>
                <w:b/>
                <w:sz w:val="20"/>
                <w:szCs w:val="20"/>
                <w:highlight w:val="yellow"/>
              </w:rPr>
              <w:t>kW</w:t>
            </w:r>
          </w:p>
        </w:tc>
      </w:tr>
      <w:tr w:rsidR="0002563F" w:rsidTr="004B5F9A">
        <w:tc>
          <w:tcPr>
            <w:tcW w:w="4249" w:type="dxa"/>
          </w:tcPr>
          <w:p w:rsidR="0002563F" w:rsidRDefault="00D3438B" w:rsidP="00D3438B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Nominaal of piekvermogen van de installatie </w:t>
            </w:r>
            <w:r w:rsidRPr="00B50DF4">
              <w:rPr>
                <w:rFonts w:cs="Arial"/>
                <w:i/>
                <w:sz w:val="20"/>
                <w:szCs w:val="20"/>
              </w:rPr>
              <w:t>(</w:t>
            </w:r>
            <w:r w:rsidRPr="004B5F9A">
              <w:rPr>
                <w:rFonts w:cs="Arial"/>
                <w:b/>
                <w:i/>
                <w:sz w:val="20"/>
                <w:szCs w:val="20"/>
              </w:rPr>
              <w:t>in kW</w:t>
            </w:r>
            <w:r w:rsidRPr="00B50DF4">
              <w:rPr>
                <w:rFonts w:cs="Arial"/>
                <w:i/>
                <w:sz w:val="20"/>
                <w:szCs w:val="20"/>
              </w:rPr>
              <w:t>)</w:t>
            </w:r>
            <w:r>
              <w:rPr>
                <w:rFonts w:cs="Arial"/>
                <w:i/>
                <w:sz w:val="20"/>
                <w:szCs w:val="20"/>
              </w:rPr>
              <w:t>:</w:t>
            </w:r>
          </w:p>
        </w:tc>
        <w:tc>
          <w:tcPr>
            <w:tcW w:w="4650" w:type="dxa"/>
          </w:tcPr>
          <w:p w:rsidR="0002563F" w:rsidRDefault="0002563F" w:rsidP="001A6B00">
            <w:pPr>
              <w:rPr>
                <w:rFonts w:cs="Arial"/>
                <w:sz w:val="20"/>
                <w:szCs w:val="20"/>
              </w:rPr>
            </w:pPr>
          </w:p>
          <w:p w:rsidR="00FB0CFA" w:rsidRDefault="00AA0781" w:rsidP="001A6B00">
            <w:pPr>
              <w:rPr>
                <w:rFonts w:cs="Arial"/>
                <w:sz w:val="20"/>
                <w:szCs w:val="20"/>
              </w:rPr>
            </w:pPr>
            <w:r w:rsidRPr="00AA0781">
              <w:rPr>
                <w:rFonts w:cs="Arial"/>
                <w:b/>
                <w:sz w:val="20"/>
                <w:szCs w:val="20"/>
              </w:rPr>
              <w:t xml:space="preserve">           </w:t>
            </w:r>
            <w:r w:rsidRPr="00AA0781">
              <w:rPr>
                <w:rFonts w:cs="Arial"/>
                <w:b/>
                <w:sz w:val="20"/>
                <w:szCs w:val="20"/>
                <w:highlight w:val="yellow"/>
              </w:rPr>
              <w:t>kW</w:t>
            </w:r>
          </w:p>
        </w:tc>
      </w:tr>
      <w:tr w:rsidR="001C499C" w:rsidRPr="00E56AAD" w:rsidTr="004B5F9A">
        <w:tc>
          <w:tcPr>
            <w:tcW w:w="4249" w:type="dxa"/>
          </w:tcPr>
          <w:p w:rsidR="001C499C" w:rsidRPr="00DE5BA1" w:rsidRDefault="00DE5BA1" w:rsidP="004751A6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Automatische verkoop aan minimumsteun aan Elia? </w:t>
            </w:r>
            <w:r>
              <w:rPr>
                <w:i/>
                <w:sz w:val="20"/>
                <w:szCs w:val="20"/>
              </w:rPr>
              <w:t>(</w:t>
            </w:r>
            <w:r w:rsidR="004751A6">
              <w:rPr>
                <w:i/>
                <w:sz w:val="20"/>
                <w:szCs w:val="20"/>
              </w:rPr>
              <w:t>Indien “JA”, b</w:t>
            </w:r>
            <w:r>
              <w:rPr>
                <w:i/>
                <w:sz w:val="20"/>
                <w:szCs w:val="20"/>
              </w:rPr>
              <w:t xml:space="preserve">ezorg </w:t>
            </w:r>
            <w:r w:rsidR="004751A6">
              <w:rPr>
                <w:i/>
                <w:sz w:val="20"/>
                <w:szCs w:val="20"/>
              </w:rPr>
              <w:t xml:space="preserve">dan </w:t>
            </w:r>
            <w:r>
              <w:rPr>
                <w:i/>
                <w:sz w:val="20"/>
                <w:szCs w:val="20"/>
              </w:rPr>
              <w:t xml:space="preserve">ook het aanvraagformulier </w:t>
            </w:r>
            <w:r w:rsidR="00AA0781">
              <w:rPr>
                <w:i/>
                <w:sz w:val="20"/>
                <w:szCs w:val="20"/>
              </w:rPr>
              <w:t xml:space="preserve">overeenkomst </w:t>
            </w:r>
            <w:proofErr w:type="spellStart"/>
            <w:r>
              <w:rPr>
                <w:i/>
                <w:sz w:val="20"/>
                <w:szCs w:val="20"/>
              </w:rPr>
              <w:t>groenestroom</w:t>
            </w:r>
            <w:proofErr w:type="spellEnd"/>
            <w:r w:rsidR="00AA0781">
              <w:rPr>
                <w:i/>
                <w:sz w:val="20"/>
                <w:szCs w:val="20"/>
              </w:rPr>
              <w:t>- of warmtekracht</w:t>
            </w:r>
            <w:r>
              <w:rPr>
                <w:i/>
                <w:sz w:val="20"/>
                <w:szCs w:val="20"/>
              </w:rPr>
              <w:t>certificaten)</w:t>
            </w:r>
          </w:p>
        </w:tc>
        <w:tc>
          <w:tcPr>
            <w:tcW w:w="4650" w:type="dxa"/>
          </w:tcPr>
          <w:p w:rsidR="001C499C" w:rsidRDefault="00DE5BA1" w:rsidP="00D84D1C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 / NEE</w:t>
            </w:r>
          </w:p>
        </w:tc>
      </w:tr>
      <w:tr w:rsidR="00DE5BA1" w:rsidRPr="00E56AAD" w:rsidTr="004B5F9A">
        <w:tc>
          <w:tcPr>
            <w:tcW w:w="4249" w:type="dxa"/>
          </w:tcPr>
          <w:p w:rsidR="00DE5BA1" w:rsidRDefault="00DE5BA1" w:rsidP="00D84D1C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Adres waar de installatie op het net aangesloten wordt/is</w:t>
            </w:r>
          </w:p>
        </w:tc>
        <w:tc>
          <w:tcPr>
            <w:tcW w:w="4650" w:type="dxa"/>
          </w:tcPr>
          <w:p w:rsidR="00DE5BA1" w:rsidRDefault="00DE5BA1" w:rsidP="00D84D1C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DE5BA1" w:rsidRPr="00E56AAD" w:rsidTr="004B5F9A">
        <w:tc>
          <w:tcPr>
            <w:tcW w:w="4249" w:type="dxa"/>
          </w:tcPr>
          <w:p w:rsidR="00DE5BA1" w:rsidRDefault="00BD4A87" w:rsidP="00BD4A87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EAN-code van het Toegangspunt waarop de installatie is aangesloten</w:t>
            </w:r>
          </w:p>
        </w:tc>
        <w:tc>
          <w:tcPr>
            <w:tcW w:w="4650" w:type="dxa"/>
          </w:tcPr>
          <w:p w:rsidR="00DE5BA1" w:rsidRDefault="00DE5BA1" w:rsidP="00D84D1C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BD4A87" w:rsidRPr="00E56AAD" w:rsidTr="004B5F9A">
        <w:tc>
          <w:tcPr>
            <w:tcW w:w="4249" w:type="dxa"/>
          </w:tcPr>
          <w:p w:rsidR="00BD4A87" w:rsidRDefault="00BD4A87" w:rsidP="00D84D1C">
            <w:pPr>
              <w:pStyle w:val="ListParagraph"/>
              <w:ind w:left="0"/>
              <w:rPr>
                <w:rStyle w:val="Hyperlink"/>
                <w:color w:val="auto"/>
                <w:sz w:val="20"/>
                <w:szCs w:val="20"/>
              </w:rPr>
            </w:pPr>
            <w:r w:rsidRPr="00027FF3">
              <w:rPr>
                <w:sz w:val="20"/>
                <w:szCs w:val="20"/>
              </w:rPr>
              <w:t xml:space="preserve">Is uw installatie aangesloten op een directe lijn de deel uitmaakt van het “Register directe lijnen en leidingen” die door de VREG werden toegelaten op grond van art. 4.5.1 Energiedecreet – zie hiervoor </w:t>
            </w:r>
            <w:hyperlink r:id="rId8" w:history="1">
              <w:r w:rsidRPr="00027FF3">
                <w:rPr>
                  <w:rStyle w:val="Hyperlink"/>
                  <w:color w:val="auto"/>
                  <w:sz w:val="20"/>
                  <w:szCs w:val="20"/>
                </w:rPr>
                <w:t>https://www.vreg.be/nl/directe-lijnen-en-leidingen</w:t>
              </w:r>
            </w:hyperlink>
          </w:p>
          <w:p w:rsidR="00BA4170" w:rsidRDefault="00BA4170" w:rsidP="00D84D1C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BA4170">
              <w:rPr>
                <w:rFonts w:cs="Arial"/>
                <w:color w:val="0070C0"/>
                <w:sz w:val="20"/>
                <w:szCs w:val="20"/>
              </w:rPr>
              <w:t>Installaties niet aangesloten op een directe lijn kunnen bruikbare Garanties van Oorsprong toegekend krijgen.</w:t>
            </w:r>
          </w:p>
        </w:tc>
        <w:tc>
          <w:tcPr>
            <w:tcW w:w="4650" w:type="dxa"/>
          </w:tcPr>
          <w:p w:rsidR="00BD4A87" w:rsidRDefault="00BD4A87" w:rsidP="00D84D1C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 / NEE</w:t>
            </w:r>
          </w:p>
        </w:tc>
      </w:tr>
      <w:tr w:rsidR="00976196" w:rsidRPr="00E56AAD" w:rsidTr="004B5F9A">
        <w:tc>
          <w:tcPr>
            <w:tcW w:w="4249" w:type="dxa"/>
          </w:tcPr>
          <w:p w:rsidR="00976196" w:rsidRPr="00976196" w:rsidRDefault="00976196" w:rsidP="00D84D1C">
            <w:pPr>
              <w:pStyle w:val="ListParagraph"/>
              <w:ind w:left="0"/>
              <w:rPr>
                <w:rFonts w:cs="Arial"/>
                <w:color w:val="0070C0"/>
                <w:sz w:val="20"/>
                <w:szCs w:val="20"/>
              </w:rPr>
            </w:pPr>
            <w:r w:rsidRPr="00976196">
              <w:rPr>
                <w:rFonts w:cs="Arial"/>
                <w:color w:val="0070C0"/>
                <w:sz w:val="20"/>
                <w:szCs w:val="20"/>
              </w:rPr>
              <w:t>Injecteert de installatie op een directe lijn die de eigen site overschrijdt?</w:t>
            </w:r>
          </w:p>
          <w:p w:rsidR="00976196" w:rsidRDefault="00976196" w:rsidP="00D84D1C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976196">
              <w:rPr>
                <w:rFonts w:cs="Arial"/>
                <w:color w:val="0070C0"/>
                <w:sz w:val="20"/>
                <w:szCs w:val="20"/>
              </w:rPr>
              <w:t>Sinds januari 2019, wordt voor installaties &lt; 750 kW een project specifie</w:t>
            </w:r>
            <w:r w:rsidR="00BC7B0D">
              <w:rPr>
                <w:rFonts w:cs="Arial"/>
                <w:color w:val="0070C0"/>
                <w:sz w:val="20"/>
                <w:szCs w:val="20"/>
              </w:rPr>
              <w:t xml:space="preserve">ke bandingfactor berekend </w:t>
            </w:r>
            <w:r w:rsidRPr="00976196">
              <w:rPr>
                <w:rFonts w:cs="Arial"/>
                <w:color w:val="0070C0"/>
                <w:sz w:val="20"/>
                <w:szCs w:val="20"/>
              </w:rPr>
              <w:t>indien de installatie injecteert op een installatie die de eigen site overschrijdt.</w:t>
            </w:r>
          </w:p>
        </w:tc>
        <w:tc>
          <w:tcPr>
            <w:tcW w:w="4650" w:type="dxa"/>
          </w:tcPr>
          <w:p w:rsidR="00976196" w:rsidRDefault="00976196" w:rsidP="00D84D1C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 w:rsidRPr="00976196">
              <w:rPr>
                <w:rFonts w:cs="Arial"/>
                <w:color w:val="0070C0"/>
                <w:sz w:val="20"/>
                <w:szCs w:val="20"/>
              </w:rPr>
              <w:t>JA / NEE</w:t>
            </w:r>
          </w:p>
        </w:tc>
      </w:tr>
      <w:tr w:rsidR="004B5F9A" w:rsidRPr="00E56AAD" w:rsidTr="004B5F9A">
        <w:tc>
          <w:tcPr>
            <w:tcW w:w="4249" w:type="dxa"/>
          </w:tcPr>
          <w:p w:rsidR="004B5F9A" w:rsidRDefault="004B5F9A" w:rsidP="00D84D1C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Burgerparticipatie (schrap wat niet past)</w:t>
            </w:r>
          </w:p>
          <w:p w:rsidR="004B5F9A" w:rsidRDefault="004B5F9A" w:rsidP="00D84D1C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4650" w:type="dxa"/>
          </w:tcPr>
          <w:p w:rsidR="004B5F9A" w:rsidRPr="00E56AAD" w:rsidRDefault="004B5F9A" w:rsidP="00D84D1C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 / NEE</w:t>
            </w:r>
          </w:p>
        </w:tc>
      </w:tr>
      <w:tr w:rsidR="0022508F" w:rsidRPr="00E56AAD" w:rsidTr="004B5F9A">
        <w:tc>
          <w:tcPr>
            <w:tcW w:w="4249" w:type="dxa"/>
          </w:tcPr>
          <w:p w:rsidR="00D1474F" w:rsidRDefault="0022508F" w:rsidP="00D84D1C">
            <w:pPr>
              <w:pStyle w:val="ListParagraph"/>
              <w:ind w:left="0"/>
              <w:rPr>
                <w:rFonts w:cs="Arial"/>
                <w:color w:val="0070C0"/>
                <w:sz w:val="20"/>
                <w:szCs w:val="20"/>
              </w:rPr>
            </w:pPr>
            <w:r w:rsidRPr="00D1474F">
              <w:rPr>
                <w:rFonts w:cs="Arial"/>
                <w:color w:val="0070C0"/>
                <w:sz w:val="20"/>
                <w:szCs w:val="20"/>
              </w:rPr>
              <w:t>Is uw installatie gebonden aan een project</w:t>
            </w:r>
            <w:r w:rsidR="00D1474F" w:rsidRPr="00D1474F">
              <w:rPr>
                <w:rFonts w:cs="Arial"/>
                <w:color w:val="0070C0"/>
                <w:sz w:val="20"/>
                <w:szCs w:val="20"/>
              </w:rPr>
              <w:t xml:space="preserve"> </w:t>
            </w:r>
            <w:r w:rsidRPr="00D1474F">
              <w:rPr>
                <w:rFonts w:cs="Arial"/>
                <w:color w:val="0070C0"/>
                <w:sz w:val="20"/>
                <w:szCs w:val="20"/>
              </w:rPr>
              <w:t>specifieke banding</w:t>
            </w:r>
            <w:r w:rsidR="00D1474F" w:rsidRPr="00D1474F">
              <w:rPr>
                <w:rFonts w:cs="Arial"/>
                <w:color w:val="0070C0"/>
                <w:sz w:val="20"/>
                <w:szCs w:val="20"/>
              </w:rPr>
              <w:t xml:space="preserve">factor?  </w:t>
            </w:r>
          </w:p>
          <w:p w:rsidR="00612E6D" w:rsidRPr="00EA51BC" w:rsidRDefault="00612E6D" w:rsidP="00D84D1C">
            <w:pPr>
              <w:pStyle w:val="ListParagraph"/>
              <w:ind w:left="0"/>
              <w:rPr>
                <w:rFonts w:cs="Arial"/>
                <w:color w:val="0070C0"/>
                <w:sz w:val="20"/>
                <w:szCs w:val="20"/>
              </w:rPr>
            </w:pPr>
            <w:r w:rsidRPr="00EA51BC">
              <w:rPr>
                <w:rFonts w:cs="Arial"/>
                <w:color w:val="0070C0"/>
                <w:sz w:val="20"/>
                <w:szCs w:val="20"/>
              </w:rPr>
              <w:t>Dient uw installatie over een omgevingsvergunning te beschikken?</w:t>
            </w:r>
          </w:p>
          <w:p w:rsidR="00612E6D" w:rsidRPr="00EA51BC" w:rsidRDefault="00EA51BC" w:rsidP="00D84D1C">
            <w:pPr>
              <w:pStyle w:val="ListParagraph"/>
              <w:ind w:left="0"/>
              <w:rPr>
                <w:rFonts w:cs="Arial"/>
                <w:color w:val="0070C0"/>
                <w:sz w:val="20"/>
                <w:szCs w:val="20"/>
              </w:rPr>
            </w:pPr>
            <w:r w:rsidRPr="00EA51BC">
              <w:rPr>
                <w:rFonts w:cs="Arial"/>
                <w:color w:val="0070C0"/>
                <w:sz w:val="20"/>
                <w:szCs w:val="20"/>
              </w:rPr>
              <w:t>Indien dit het geval is, g</w:t>
            </w:r>
            <w:r w:rsidR="00612E6D" w:rsidRPr="00EA51BC">
              <w:rPr>
                <w:rFonts w:cs="Arial"/>
                <w:color w:val="0070C0"/>
                <w:sz w:val="20"/>
                <w:szCs w:val="20"/>
              </w:rPr>
              <w:t>elieve een kopie van de goedkeuring van de omgevingsvergunning aan deze aanvraag toe te voegen</w:t>
            </w:r>
          </w:p>
          <w:p w:rsidR="0022508F" w:rsidRPr="00D1474F" w:rsidRDefault="00D1474F" w:rsidP="00D84D1C">
            <w:pPr>
              <w:pStyle w:val="ListParagraph"/>
              <w:ind w:left="0"/>
              <w:rPr>
                <w:rFonts w:cs="Arial"/>
                <w:color w:val="0070C0"/>
                <w:sz w:val="20"/>
                <w:szCs w:val="20"/>
              </w:rPr>
            </w:pPr>
            <w:r w:rsidRPr="00D1474F">
              <w:rPr>
                <w:rFonts w:cs="Arial"/>
                <w:color w:val="0070C0"/>
                <w:sz w:val="20"/>
                <w:szCs w:val="20"/>
              </w:rPr>
              <w:t xml:space="preserve">Voldoet uw installatie aan de voorwaarden </w:t>
            </w:r>
            <w:r w:rsidR="00BC7B0D">
              <w:rPr>
                <w:rFonts w:cs="Arial"/>
                <w:color w:val="0070C0"/>
                <w:sz w:val="20"/>
                <w:szCs w:val="20"/>
              </w:rPr>
              <w:t xml:space="preserve">van </w:t>
            </w:r>
            <w:r w:rsidRPr="00D1474F">
              <w:rPr>
                <w:rFonts w:cs="Arial"/>
                <w:color w:val="0070C0"/>
                <w:sz w:val="20"/>
                <w:szCs w:val="20"/>
              </w:rPr>
              <w:t xml:space="preserve">het </w:t>
            </w:r>
            <w:r w:rsidR="00BC7B0D" w:rsidRPr="00D1474F">
              <w:rPr>
                <w:rFonts w:cs="Arial"/>
                <w:color w:val="0070C0"/>
                <w:sz w:val="20"/>
                <w:szCs w:val="20"/>
              </w:rPr>
              <w:t xml:space="preserve">Ministerieel Besluit </w:t>
            </w:r>
            <w:r w:rsidR="00BC7B0D">
              <w:rPr>
                <w:rFonts w:cs="Arial"/>
                <w:color w:val="0070C0"/>
                <w:sz w:val="20"/>
                <w:szCs w:val="20"/>
              </w:rPr>
              <w:t>(</w:t>
            </w:r>
            <w:r w:rsidRPr="00D1474F">
              <w:rPr>
                <w:rFonts w:cs="Arial"/>
                <w:color w:val="0070C0"/>
                <w:sz w:val="20"/>
                <w:szCs w:val="20"/>
              </w:rPr>
              <w:t>MB</w:t>
            </w:r>
            <w:r w:rsidR="00BC7B0D">
              <w:rPr>
                <w:rFonts w:cs="Arial"/>
                <w:color w:val="0070C0"/>
                <w:sz w:val="20"/>
                <w:szCs w:val="20"/>
              </w:rPr>
              <w:t>)</w:t>
            </w:r>
            <w:r w:rsidRPr="00D1474F">
              <w:rPr>
                <w:rFonts w:cs="Arial"/>
                <w:color w:val="0070C0"/>
                <w:sz w:val="20"/>
                <w:szCs w:val="20"/>
              </w:rPr>
              <w:t>?</w:t>
            </w:r>
          </w:p>
          <w:p w:rsidR="00D1474F" w:rsidRPr="00D1474F" w:rsidRDefault="00D1474F" w:rsidP="00D84D1C">
            <w:pPr>
              <w:pStyle w:val="ListParagraph"/>
              <w:ind w:left="0"/>
              <w:rPr>
                <w:rFonts w:cs="Arial"/>
                <w:color w:val="0070C0"/>
                <w:sz w:val="20"/>
                <w:szCs w:val="20"/>
              </w:rPr>
            </w:pPr>
            <w:r w:rsidRPr="00D1474F">
              <w:rPr>
                <w:rFonts w:cs="Arial"/>
                <w:color w:val="0070C0"/>
                <w:sz w:val="20"/>
                <w:szCs w:val="20"/>
              </w:rPr>
              <w:t>Gelieve een kopie van het Ministerieel Besluit (MB) toe te voegen aan deze aanvraag met bevestiging dat u voldoet</w:t>
            </w:r>
            <w:r w:rsidR="00C30236">
              <w:rPr>
                <w:rFonts w:cs="Arial"/>
                <w:color w:val="0070C0"/>
                <w:sz w:val="20"/>
                <w:szCs w:val="20"/>
              </w:rPr>
              <w:t xml:space="preserve"> aan de gestelde voorwaarden</w:t>
            </w:r>
            <w:r w:rsidRPr="00D1474F">
              <w:rPr>
                <w:rFonts w:cs="Arial"/>
                <w:color w:val="0070C0"/>
                <w:sz w:val="20"/>
                <w:szCs w:val="20"/>
              </w:rPr>
              <w:t>.</w:t>
            </w:r>
          </w:p>
        </w:tc>
        <w:tc>
          <w:tcPr>
            <w:tcW w:w="4650" w:type="dxa"/>
          </w:tcPr>
          <w:p w:rsidR="0022508F" w:rsidRPr="00D1474F" w:rsidRDefault="00D1474F" w:rsidP="00D84D1C">
            <w:pPr>
              <w:pStyle w:val="ListParagraph"/>
              <w:ind w:left="0"/>
              <w:rPr>
                <w:rFonts w:cs="Arial"/>
                <w:color w:val="0070C0"/>
                <w:sz w:val="20"/>
                <w:szCs w:val="20"/>
              </w:rPr>
            </w:pPr>
            <w:proofErr w:type="gramStart"/>
            <w:r w:rsidRPr="00D1474F">
              <w:rPr>
                <w:rFonts w:cs="Arial"/>
                <w:color w:val="0070C0"/>
                <w:sz w:val="20"/>
                <w:szCs w:val="20"/>
              </w:rPr>
              <w:t>JA /</w:t>
            </w:r>
            <w:proofErr w:type="gramEnd"/>
            <w:r w:rsidRPr="00D1474F">
              <w:rPr>
                <w:rFonts w:cs="Arial"/>
                <w:color w:val="0070C0"/>
                <w:sz w:val="20"/>
                <w:szCs w:val="20"/>
              </w:rPr>
              <w:t xml:space="preserve"> NEE</w:t>
            </w:r>
          </w:p>
          <w:p w:rsidR="00D1474F" w:rsidRPr="00D1474F" w:rsidRDefault="00D1474F" w:rsidP="00D1474F">
            <w:pPr>
              <w:pStyle w:val="ListParagraph"/>
              <w:ind w:left="0"/>
              <w:rPr>
                <w:rFonts w:cs="Arial"/>
                <w:color w:val="0070C0"/>
                <w:sz w:val="20"/>
                <w:szCs w:val="20"/>
              </w:rPr>
            </w:pPr>
          </w:p>
          <w:p w:rsidR="00D1474F" w:rsidRPr="00EA51BC" w:rsidRDefault="00D1474F" w:rsidP="00D1474F">
            <w:pPr>
              <w:pStyle w:val="ListParagraph"/>
              <w:ind w:left="0"/>
              <w:rPr>
                <w:rFonts w:cs="Arial"/>
                <w:color w:val="0070C0"/>
                <w:sz w:val="20"/>
                <w:szCs w:val="20"/>
              </w:rPr>
            </w:pPr>
            <w:proofErr w:type="gramStart"/>
            <w:r w:rsidRPr="00EA51BC">
              <w:rPr>
                <w:rFonts w:cs="Arial"/>
                <w:color w:val="0070C0"/>
                <w:sz w:val="20"/>
                <w:szCs w:val="20"/>
              </w:rPr>
              <w:t>JA /</w:t>
            </w:r>
            <w:proofErr w:type="gramEnd"/>
            <w:r w:rsidRPr="00EA51BC">
              <w:rPr>
                <w:rFonts w:cs="Arial"/>
                <w:color w:val="0070C0"/>
                <w:sz w:val="20"/>
                <w:szCs w:val="20"/>
              </w:rPr>
              <w:t xml:space="preserve"> NEE</w:t>
            </w:r>
          </w:p>
          <w:p w:rsidR="00612E6D" w:rsidRDefault="00612E6D" w:rsidP="00612E6D">
            <w:pPr>
              <w:pStyle w:val="ListParagraph"/>
              <w:ind w:left="0"/>
              <w:rPr>
                <w:rFonts w:cs="Arial"/>
                <w:color w:val="0070C0"/>
                <w:sz w:val="20"/>
                <w:szCs w:val="20"/>
              </w:rPr>
            </w:pPr>
          </w:p>
          <w:p w:rsidR="00612E6D" w:rsidRDefault="00612E6D" w:rsidP="00612E6D">
            <w:pPr>
              <w:pStyle w:val="ListParagraph"/>
              <w:ind w:left="0"/>
              <w:rPr>
                <w:rFonts w:cs="Arial"/>
                <w:color w:val="0070C0"/>
                <w:sz w:val="20"/>
                <w:szCs w:val="20"/>
              </w:rPr>
            </w:pPr>
            <w:bookmarkStart w:id="0" w:name="_GoBack"/>
            <w:bookmarkEnd w:id="0"/>
          </w:p>
          <w:p w:rsidR="00612E6D" w:rsidRDefault="00612E6D" w:rsidP="00612E6D">
            <w:pPr>
              <w:pStyle w:val="ListParagraph"/>
              <w:ind w:left="0"/>
              <w:rPr>
                <w:rFonts w:cs="Arial"/>
                <w:color w:val="0070C0"/>
                <w:sz w:val="20"/>
                <w:szCs w:val="20"/>
              </w:rPr>
            </w:pPr>
          </w:p>
          <w:p w:rsidR="00612E6D" w:rsidRDefault="00612E6D" w:rsidP="00612E6D">
            <w:pPr>
              <w:pStyle w:val="ListParagraph"/>
              <w:ind w:left="0"/>
              <w:rPr>
                <w:rFonts w:cs="Arial"/>
                <w:color w:val="0070C0"/>
                <w:sz w:val="20"/>
                <w:szCs w:val="20"/>
              </w:rPr>
            </w:pPr>
          </w:p>
          <w:p w:rsidR="00612E6D" w:rsidRPr="00D1474F" w:rsidRDefault="00612E6D" w:rsidP="00612E6D">
            <w:pPr>
              <w:pStyle w:val="ListParagraph"/>
              <w:ind w:left="0"/>
              <w:rPr>
                <w:rFonts w:cs="Arial"/>
                <w:color w:val="0070C0"/>
                <w:sz w:val="20"/>
                <w:szCs w:val="20"/>
              </w:rPr>
            </w:pPr>
            <w:proofErr w:type="gramStart"/>
            <w:r w:rsidRPr="00D1474F">
              <w:rPr>
                <w:rFonts w:cs="Arial"/>
                <w:color w:val="0070C0"/>
                <w:sz w:val="20"/>
                <w:szCs w:val="20"/>
              </w:rPr>
              <w:t>JA /</w:t>
            </w:r>
            <w:proofErr w:type="gramEnd"/>
            <w:r w:rsidRPr="00D1474F">
              <w:rPr>
                <w:rFonts w:cs="Arial"/>
                <w:color w:val="0070C0"/>
                <w:sz w:val="20"/>
                <w:szCs w:val="20"/>
              </w:rPr>
              <w:t xml:space="preserve"> NEE</w:t>
            </w:r>
          </w:p>
          <w:p w:rsidR="00D1474F" w:rsidRPr="00D1474F" w:rsidRDefault="00D1474F" w:rsidP="00D84D1C">
            <w:pPr>
              <w:pStyle w:val="ListParagraph"/>
              <w:ind w:left="0"/>
              <w:rPr>
                <w:rFonts w:cs="Arial"/>
                <w:color w:val="0070C0"/>
                <w:sz w:val="20"/>
                <w:szCs w:val="20"/>
              </w:rPr>
            </w:pPr>
          </w:p>
        </w:tc>
      </w:tr>
    </w:tbl>
    <w:p w:rsidR="00D97CAA" w:rsidRDefault="00D97CAA" w:rsidP="00E56AAD">
      <w:pPr>
        <w:pStyle w:val="ListParagraph"/>
        <w:ind w:left="1080"/>
        <w:rPr>
          <w:rFonts w:ascii="Arial" w:hAnsi="Arial" w:cs="Arial"/>
          <w:b/>
          <w:u w:val="single"/>
        </w:rPr>
      </w:pPr>
    </w:p>
    <w:p w:rsidR="00D85377" w:rsidRDefault="00D85377" w:rsidP="00D85377">
      <w:pPr>
        <w:pStyle w:val="ListParagraph"/>
        <w:rPr>
          <w:rFonts w:ascii="Arial" w:hAnsi="Arial" w:cs="Arial"/>
          <w:b/>
          <w:i/>
          <w:sz w:val="24"/>
          <w:szCs w:val="24"/>
          <w:u w:val="single"/>
        </w:rPr>
      </w:pPr>
    </w:p>
    <w:p w:rsidR="00B23632" w:rsidRDefault="00B2363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4366AC" w:rsidRPr="00673762" w:rsidRDefault="004366AC" w:rsidP="004366AC">
      <w:pPr>
        <w:pStyle w:val="ListParagraph"/>
        <w:numPr>
          <w:ilvl w:val="0"/>
          <w:numId w:val="5"/>
        </w:numPr>
        <w:rPr>
          <w:rFonts w:ascii="Arial" w:hAnsi="Arial" w:cs="Arial"/>
          <w:b/>
          <w:u w:val="single"/>
        </w:rPr>
      </w:pPr>
      <w:r w:rsidRPr="00673762">
        <w:rPr>
          <w:rFonts w:ascii="Arial" w:hAnsi="Arial" w:cs="Arial"/>
          <w:b/>
          <w:u w:val="single"/>
        </w:rPr>
        <w:lastRenderedPageBreak/>
        <w:t>De vertegenwoordigers</w:t>
      </w:r>
    </w:p>
    <w:p w:rsidR="004366AC" w:rsidRDefault="004366AC" w:rsidP="00D85377">
      <w:pPr>
        <w:pStyle w:val="ListParagraph"/>
        <w:rPr>
          <w:rFonts w:ascii="Arial" w:hAnsi="Arial" w:cs="Arial"/>
          <w:b/>
          <w:i/>
          <w:sz w:val="24"/>
          <w:szCs w:val="24"/>
          <w:u w:val="single"/>
        </w:rPr>
      </w:pPr>
    </w:p>
    <w:p w:rsidR="004366AC" w:rsidRDefault="004366AC" w:rsidP="00D85377">
      <w:pPr>
        <w:pStyle w:val="ListParagraph"/>
        <w:rPr>
          <w:rFonts w:ascii="Arial" w:hAnsi="Arial" w:cs="Arial"/>
          <w:b/>
          <w:i/>
          <w:sz w:val="24"/>
          <w:szCs w:val="24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92"/>
        <w:gridCol w:w="4695"/>
      </w:tblGrid>
      <w:tr w:rsidR="00BD4A87" w:rsidTr="00BD4A87">
        <w:tc>
          <w:tcPr>
            <w:tcW w:w="4192" w:type="dxa"/>
          </w:tcPr>
          <w:p w:rsidR="00BD4A87" w:rsidRDefault="00BD4A87" w:rsidP="00453AD2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Naam van de gemachtigde vertegenwoordiger(s)</w:t>
            </w:r>
          </w:p>
          <w:p w:rsidR="00BD4A87" w:rsidRDefault="00BD4A87" w:rsidP="00453AD2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:rsidR="00BD4A87" w:rsidRDefault="00BD4A87" w:rsidP="00453AD2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4695" w:type="dxa"/>
          </w:tcPr>
          <w:p w:rsidR="00BD4A87" w:rsidRDefault="00BD4A87" w:rsidP="00BD4A8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</w:p>
          <w:p w:rsidR="00BD4A87" w:rsidRDefault="00BD4A87" w:rsidP="00BD4A87">
            <w:pPr>
              <w:rPr>
                <w:rFonts w:cs="Arial"/>
                <w:sz w:val="20"/>
                <w:szCs w:val="20"/>
              </w:rPr>
            </w:pPr>
          </w:p>
          <w:p w:rsidR="00BD4A87" w:rsidRDefault="00BD4A87" w:rsidP="00BD4A8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  <w:p w:rsidR="00BD4A87" w:rsidRPr="00BD4A87" w:rsidRDefault="00BD4A87" w:rsidP="00BD4A87">
            <w:pPr>
              <w:rPr>
                <w:rFonts w:cs="Arial"/>
                <w:sz w:val="20"/>
                <w:szCs w:val="20"/>
              </w:rPr>
            </w:pPr>
          </w:p>
        </w:tc>
      </w:tr>
      <w:tr w:rsidR="00BD4A87" w:rsidTr="00BD4A87">
        <w:tc>
          <w:tcPr>
            <w:tcW w:w="4192" w:type="dxa"/>
          </w:tcPr>
          <w:p w:rsidR="00BD4A87" w:rsidRDefault="00BD4A87" w:rsidP="00453AD2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Functie van de gemachtigde vertegenwoordiger(s)</w:t>
            </w:r>
          </w:p>
          <w:p w:rsidR="00BD4A87" w:rsidRDefault="00BD4A87" w:rsidP="00453AD2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:rsidR="00BD4A87" w:rsidRDefault="00BD4A87" w:rsidP="00453AD2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4695" w:type="dxa"/>
          </w:tcPr>
          <w:p w:rsidR="00BD4A87" w:rsidRDefault="00BD4A87" w:rsidP="00453AD2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</w:p>
          <w:p w:rsidR="00BD4A87" w:rsidRDefault="00BD4A87" w:rsidP="00453AD2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:rsidR="00BD4A87" w:rsidRDefault="00BD4A87" w:rsidP="00453AD2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  <w:p w:rsidR="00BD4A87" w:rsidRDefault="00BD4A87" w:rsidP="00453AD2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BD4A87" w:rsidTr="00BD4A87">
        <w:tc>
          <w:tcPr>
            <w:tcW w:w="4192" w:type="dxa"/>
          </w:tcPr>
          <w:p w:rsidR="00BD4A87" w:rsidRDefault="00BD4A87" w:rsidP="00453AD2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Datum</w:t>
            </w:r>
          </w:p>
          <w:p w:rsidR="00BD4A87" w:rsidRDefault="00BD4A87" w:rsidP="00453AD2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4695" w:type="dxa"/>
          </w:tcPr>
          <w:p w:rsidR="00BD4A87" w:rsidRDefault="00BD4A87" w:rsidP="00453AD2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</w:tc>
      </w:tr>
      <w:tr w:rsidR="00BD4A87" w:rsidTr="00BD4A87">
        <w:tc>
          <w:tcPr>
            <w:tcW w:w="4192" w:type="dxa"/>
          </w:tcPr>
          <w:p w:rsidR="00BD4A87" w:rsidRDefault="00BD4A87" w:rsidP="00453AD2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Handtekening(en) van de gemachtigde vertegenwoordiger(s)</w:t>
            </w:r>
          </w:p>
          <w:p w:rsidR="00BD4A87" w:rsidRDefault="00BD4A87" w:rsidP="00453AD2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</w:tc>
        <w:tc>
          <w:tcPr>
            <w:tcW w:w="4695" w:type="dxa"/>
          </w:tcPr>
          <w:p w:rsidR="00BD4A87" w:rsidRDefault="00BD4A87" w:rsidP="00453AD2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:rsidR="00BD4A87" w:rsidRDefault="00BD4A87" w:rsidP="00453AD2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:rsidR="00BD4A87" w:rsidRDefault="00BD4A87" w:rsidP="00453AD2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:rsidR="00BD4A87" w:rsidRDefault="00BD4A87" w:rsidP="00453AD2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:rsidR="00BD4A87" w:rsidRDefault="004366AC">
            <w:r>
              <w:rPr>
                <w:rFonts w:cs="Arial"/>
                <w:sz w:val="20"/>
                <w:szCs w:val="20"/>
              </w:rPr>
              <w:t>1.</w:t>
            </w:r>
            <w:r w:rsidR="00BD4A87">
              <w:rPr>
                <w:rFonts w:cs="Arial"/>
                <w:sz w:val="20"/>
                <w:szCs w:val="20"/>
              </w:rPr>
              <w:t>_________________________________________</w:t>
            </w:r>
          </w:p>
          <w:p w:rsidR="00BD4A87" w:rsidRDefault="00BD4A87" w:rsidP="00453AD2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:rsidR="00BD4A87" w:rsidRDefault="00BD4A87" w:rsidP="00453AD2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:rsidR="00BD4A87" w:rsidRDefault="00BD4A87" w:rsidP="00453AD2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:rsidR="00BD4A87" w:rsidRDefault="00BD4A87" w:rsidP="00453AD2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:rsidR="00BD4A87" w:rsidRDefault="004366AC" w:rsidP="00453AD2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  <w:r w:rsidR="00BD4A87">
              <w:rPr>
                <w:rFonts w:cs="Arial"/>
                <w:sz w:val="20"/>
                <w:szCs w:val="20"/>
              </w:rPr>
              <w:t>_________________________________________</w:t>
            </w:r>
          </w:p>
          <w:p w:rsidR="00BD4A87" w:rsidRDefault="00BD4A87" w:rsidP="00453AD2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:rsidR="00BD4A87" w:rsidRDefault="00BD4A87" w:rsidP="00453AD2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:rsidR="00BD4A87" w:rsidRDefault="00BD4A87" w:rsidP="00453AD2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  <w:p w:rsidR="00BD4A87" w:rsidRDefault="00BD4A87" w:rsidP="00453AD2">
            <w:pPr>
              <w:pStyle w:val="ListParagraph"/>
              <w:ind w:left="0"/>
              <w:rPr>
                <w:rFonts w:cs="Arial"/>
                <w:sz w:val="20"/>
                <w:szCs w:val="20"/>
              </w:rPr>
            </w:pPr>
          </w:p>
        </w:tc>
      </w:tr>
    </w:tbl>
    <w:p w:rsidR="00BD4A87" w:rsidRDefault="00BD4A87" w:rsidP="00453AD2">
      <w:pPr>
        <w:pStyle w:val="ListParagraph"/>
        <w:rPr>
          <w:rFonts w:cs="Arial"/>
          <w:sz w:val="20"/>
          <w:szCs w:val="20"/>
        </w:rPr>
      </w:pPr>
    </w:p>
    <w:p w:rsidR="00D85377" w:rsidRDefault="00D85377" w:rsidP="00453AD2">
      <w:pPr>
        <w:pStyle w:val="ListParagraph"/>
        <w:rPr>
          <w:rFonts w:cs="Arial"/>
          <w:sz w:val="20"/>
          <w:szCs w:val="20"/>
        </w:rPr>
      </w:pPr>
    </w:p>
    <w:p w:rsidR="00D85377" w:rsidRDefault="00D85377" w:rsidP="00D85377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Informatie betreffende de creatie van een nieuwe PV-installatie en de toekenning van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groenestroomcertificaten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D85377" w:rsidRDefault="00D85377" w:rsidP="00D85377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:rsidR="00D85377" w:rsidRDefault="00D85377" w:rsidP="00D85377">
      <w:pPr>
        <w:pStyle w:val="ListParagrap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Indien uw onderneming nog niet geregistreerd werd bij de VREG, dan dient u ook volgende stappen te ondernemen:</w:t>
      </w:r>
    </w:p>
    <w:p w:rsidR="00D85377" w:rsidRPr="00A96873" w:rsidRDefault="00D85377" w:rsidP="00D85377">
      <w:pPr>
        <w:ind w:firstLine="708"/>
        <w:rPr>
          <w:rFonts w:cstheme="minorHAnsi"/>
          <w:sz w:val="20"/>
          <w:szCs w:val="20"/>
        </w:rPr>
      </w:pPr>
      <w:r w:rsidRPr="00A96873">
        <w:rPr>
          <w:rFonts w:cstheme="minorHAnsi"/>
          <w:sz w:val="20"/>
          <w:szCs w:val="20"/>
        </w:rPr>
        <w:t>Om de registratie van de onderneming in orde te brengen, klik op onderstaande link:</w:t>
      </w:r>
    </w:p>
    <w:p w:rsidR="00D85377" w:rsidRPr="00A96873" w:rsidRDefault="00EA51BC" w:rsidP="00D85377">
      <w:pPr>
        <w:ind w:firstLine="708"/>
        <w:rPr>
          <w:rFonts w:cstheme="minorHAnsi"/>
          <w:sz w:val="20"/>
          <w:szCs w:val="20"/>
        </w:rPr>
      </w:pPr>
      <w:hyperlink r:id="rId9" w:history="1">
        <w:r w:rsidR="00D85377" w:rsidRPr="00A96873">
          <w:rPr>
            <w:rStyle w:val="Hyperlink"/>
            <w:rFonts w:cstheme="minorHAnsi"/>
            <w:color w:val="auto"/>
            <w:sz w:val="20"/>
            <w:szCs w:val="20"/>
          </w:rPr>
          <w:t>http://energieloket.vlaanderen.be/registraties/certificaatbeheer/</w:t>
        </w:r>
      </w:hyperlink>
    </w:p>
    <w:p w:rsidR="00D85377" w:rsidRPr="00A96873" w:rsidRDefault="00D85377" w:rsidP="00D85377">
      <w:pPr>
        <w:rPr>
          <w:rFonts w:cstheme="minorHAnsi"/>
          <w:sz w:val="20"/>
          <w:szCs w:val="20"/>
        </w:rPr>
      </w:pPr>
      <w:r w:rsidRPr="00A96873">
        <w:rPr>
          <w:rFonts w:cstheme="minorHAnsi"/>
          <w:sz w:val="20"/>
          <w:szCs w:val="20"/>
        </w:rPr>
        <w:t> </w:t>
      </w:r>
      <w:r>
        <w:rPr>
          <w:rFonts w:cstheme="minorHAnsi"/>
          <w:sz w:val="20"/>
          <w:szCs w:val="20"/>
        </w:rPr>
        <w:tab/>
      </w:r>
      <w:r w:rsidRPr="00A96873">
        <w:rPr>
          <w:rFonts w:cstheme="minorHAnsi"/>
          <w:sz w:val="20"/>
          <w:szCs w:val="20"/>
        </w:rPr>
        <w:t xml:space="preserve">Bij de registratie dient u een mandaat op te laden (zie link </w:t>
      </w:r>
      <w:hyperlink r:id="rId10" w:history="1">
        <w:r w:rsidRPr="00A96873">
          <w:rPr>
            <w:rStyle w:val="Hyperlink"/>
            <w:rFonts w:cstheme="minorHAnsi"/>
            <w:color w:val="auto"/>
            <w:sz w:val="20"/>
            <w:szCs w:val="20"/>
          </w:rPr>
          <w:t>https://www.vreg.be/nl/mandaat</w:t>
        </w:r>
      </w:hyperlink>
      <w:r w:rsidRPr="00A96873">
        <w:rPr>
          <w:rFonts w:cstheme="minorHAnsi"/>
          <w:sz w:val="20"/>
          <w:szCs w:val="20"/>
        </w:rPr>
        <w:t xml:space="preserve"> ). </w:t>
      </w:r>
    </w:p>
    <w:p w:rsidR="00D85377" w:rsidRPr="00A96873" w:rsidRDefault="00D85377" w:rsidP="00D85377">
      <w:pPr>
        <w:ind w:left="708"/>
        <w:rPr>
          <w:rFonts w:cstheme="minorHAnsi"/>
          <w:sz w:val="20"/>
          <w:szCs w:val="20"/>
        </w:rPr>
      </w:pPr>
      <w:r w:rsidRPr="00A96873">
        <w:rPr>
          <w:rFonts w:cstheme="minorHAnsi"/>
          <w:sz w:val="20"/>
          <w:szCs w:val="20"/>
        </w:rPr>
        <w:t> De VREG zal dit mandaat controleren en goedkeuren. Twee uur na deze goedkeuring heeft de lokale beheerder toegang tot het gebruikersbeheer van de Vlaamse Overheid.</w:t>
      </w:r>
    </w:p>
    <w:p w:rsidR="00D85377" w:rsidRPr="00A96873" w:rsidRDefault="00D85377" w:rsidP="00D85377">
      <w:pPr>
        <w:ind w:firstLine="708"/>
        <w:rPr>
          <w:rFonts w:cstheme="minorHAnsi"/>
          <w:sz w:val="20"/>
          <w:szCs w:val="20"/>
        </w:rPr>
      </w:pPr>
      <w:r w:rsidRPr="00A96873">
        <w:rPr>
          <w:rFonts w:cstheme="minorHAnsi"/>
          <w:sz w:val="20"/>
          <w:szCs w:val="20"/>
        </w:rPr>
        <w:t xml:space="preserve">Daar kan de </w:t>
      </w:r>
      <w:r w:rsidRPr="00A96873">
        <w:rPr>
          <w:rFonts w:cstheme="minorHAnsi"/>
          <w:b/>
          <w:bCs/>
          <w:sz w:val="20"/>
          <w:szCs w:val="20"/>
        </w:rPr>
        <w:t>lokale beheerder zichzelf en eventuele andere medewerkers</w:t>
      </w:r>
      <w:r w:rsidRPr="00A96873">
        <w:rPr>
          <w:rFonts w:cstheme="minorHAnsi"/>
          <w:sz w:val="20"/>
          <w:szCs w:val="20"/>
        </w:rPr>
        <w:t xml:space="preserve"> rechten toekennen.</w:t>
      </w:r>
    </w:p>
    <w:p w:rsidR="00D85377" w:rsidRPr="00A96873" w:rsidRDefault="00D85377" w:rsidP="00D85377">
      <w:pPr>
        <w:ind w:firstLine="708"/>
        <w:rPr>
          <w:rFonts w:cstheme="minorHAnsi"/>
          <w:sz w:val="20"/>
          <w:szCs w:val="20"/>
        </w:rPr>
      </w:pPr>
      <w:r w:rsidRPr="00A96873">
        <w:rPr>
          <w:rFonts w:cstheme="minorHAnsi"/>
          <w:sz w:val="20"/>
          <w:szCs w:val="20"/>
        </w:rPr>
        <w:t xml:space="preserve">Hoe dat moet, kan u vinden op </w:t>
      </w:r>
      <w:hyperlink r:id="rId11" w:history="1">
        <w:r w:rsidRPr="00A96873">
          <w:rPr>
            <w:rStyle w:val="Hyperlink"/>
            <w:rFonts w:cstheme="minorHAnsi"/>
            <w:color w:val="auto"/>
            <w:sz w:val="20"/>
            <w:szCs w:val="20"/>
          </w:rPr>
          <w:t>http://www.vreg.be/nl/gebruikersbeheer</w:t>
        </w:r>
      </w:hyperlink>
      <w:r w:rsidRPr="00A96873">
        <w:rPr>
          <w:rFonts w:cstheme="minorHAnsi"/>
          <w:sz w:val="20"/>
          <w:szCs w:val="20"/>
        </w:rPr>
        <w:t xml:space="preserve">. </w:t>
      </w:r>
    </w:p>
    <w:p w:rsidR="00D85377" w:rsidRPr="00A96873" w:rsidRDefault="00D85377" w:rsidP="00D85377">
      <w:pPr>
        <w:ind w:firstLine="708"/>
        <w:rPr>
          <w:rFonts w:cstheme="minorHAnsi"/>
          <w:sz w:val="20"/>
          <w:szCs w:val="20"/>
        </w:rPr>
      </w:pPr>
      <w:r w:rsidRPr="00A96873">
        <w:rPr>
          <w:rFonts w:cstheme="minorHAnsi"/>
          <w:b/>
          <w:bCs/>
          <w:sz w:val="20"/>
          <w:szCs w:val="20"/>
          <w:u w:val="single"/>
        </w:rPr>
        <w:t>Opgelet</w:t>
      </w:r>
      <w:r w:rsidRPr="00A96873">
        <w:rPr>
          <w:rFonts w:cstheme="minorHAnsi"/>
          <w:sz w:val="20"/>
          <w:szCs w:val="20"/>
        </w:rPr>
        <w:t>: bij het aanmelden altijd als “medewerker van een onderneming of organisatie”.</w:t>
      </w:r>
    </w:p>
    <w:p w:rsidR="00D85377" w:rsidRPr="00A96873" w:rsidRDefault="00D85377" w:rsidP="00D85377">
      <w:pPr>
        <w:ind w:left="705"/>
        <w:rPr>
          <w:rFonts w:cstheme="minorHAnsi"/>
          <w:sz w:val="20"/>
          <w:szCs w:val="20"/>
        </w:rPr>
      </w:pPr>
      <w:r w:rsidRPr="00A96873">
        <w:rPr>
          <w:rFonts w:cstheme="minorHAnsi"/>
          <w:b/>
          <w:bCs/>
          <w:sz w:val="20"/>
          <w:szCs w:val="20"/>
          <w:u w:val="single"/>
        </w:rPr>
        <w:t>Pas daarna</w:t>
      </w:r>
      <w:r w:rsidRPr="00A96873">
        <w:rPr>
          <w:rFonts w:cstheme="minorHAnsi"/>
          <w:sz w:val="20"/>
          <w:szCs w:val="20"/>
        </w:rPr>
        <w:t xml:space="preserve"> zal u toegang hebben tot de certificatendatabank via </w:t>
      </w:r>
      <w:hyperlink r:id="rId12" w:history="1">
        <w:r w:rsidRPr="00A96873">
          <w:rPr>
            <w:rStyle w:val="Hyperlink"/>
            <w:rFonts w:cstheme="minorHAnsi"/>
            <w:color w:val="auto"/>
            <w:sz w:val="20"/>
            <w:szCs w:val="20"/>
          </w:rPr>
          <w:t>https://certificaatbeheer.vlaanderen.be/Vreg.handelsdatabank.web</w:t>
        </w:r>
      </w:hyperlink>
    </w:p>
    <w:p w:rsidR="00D85377" w:rsidRDefault="00D85377" w:rsidP="00D85377">
      <w:pPr>
        <w:ind w:left="705"/>
        <w:rPr>
          <w:rFonts w:cstheme="minorHAnsi"/>
          <w:sz w:val="20"/>
          <w:szCs w:val="20"/>
        </w:rPr>
      </w:pPr>
      <w:r w:rsidRPr="00A96873">
        <w:rPr>
          <w:rFonts w:cstheme="minorHAnsi"/>
          <w:sz w:val="20"/>
          <w:szCs w:val="20"/>
        </w:rPr>
        <w:t xml:space="preserve">Handleidingen bij het gebruik daarvan zijn beschikbaar op </w:t>
      </w:r>
      <w:hyperlink r:id="rId13" w:history="1">
        <w:r w:rsidRPr="00C967E4">
          <w:rPr>
            <w:rStyle w:val="Hyperlink"/>
            <w:rFonts w:cstheme="minorHAnsi"/>
            <w:sz w:val="20"/>
            <w:szCs w:val="20"/>
          </w:rPr>
          <w:t>http://www.vreg.be/nl/handleidingen-certificatendatabank</w:t>
        </w:r>
      </w:hyperlink>
      <w:r w:rsidRPr="00A96873">
        <w:rPr>
          <w:rFonts w:cstheme="minorHAnsi"/>
          <w:sz w:val="20"/>
          <w:szCs w:val="20"/>
        </w:rPr>
        <w:t xml:space="preserve">. </w:t>
      </w:r>
    </w:p>
    <w:p w:rsidR="00D85377" w:rsidRPr="00A96873" w:rsidRDefault="00D85377" w:rsidP="00D85377">
      <w:pPr>
        <w:ind w:left="705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Elia is enkel verantwoordelijk voor de creatie van de installatie op de certificatendatabank en voor de verwerking van de meetgegevens. De toekenning van de </w:t>
      </w:r>
      <w:proofErr w:type="spellStart"/>
      <w:r>
        <w:rPr>
          <w:rFonts w:cstheme="minorHAnsi"/>
          <w:sz w:val="20"/>
          <w:szCs w:val="20"/>
        </w:rPr>
        <w:t>groenestroomcertificaten</w:t>
      </w:r>
      <w:proofErr w:type="spellEnd"/>
      <w:r>
        <w:rPr>
          <w:rFonts w:cstheme="minorHAnsi"/>
          <w:sz w:val="20"/>
          <w:szCs w:val="20"/>
        </w:rPr>
        <w:t xml:space="preserve"> blijft onder de verantwoordelijkheid van de VREG.</w:t>
      </w:r>
    </w:p>
    <w:p w:rsidR="00D85377" w:rsidRPr="00A96873" w:rsidRDefault="00D85377" w:rsidP="00D85377">
      <w:pPr>
        <w:rPr>
          <w:rFonts w:cstheme="minorHAnsi"/>
          <w:sz w:val="20"/>
          <w:szCs w:val="20"/>
        </w:rPr>
      </w:pPr>
    </w:p>
    <w:p w:rsidR="00B00EAC" w:rsidRDefault="00B00EAC" w:rsidP="00B00EAC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Dit</w:t>
      </w:r>
      <w:r w:rsidRPr="00725FB2">
        <w:rPr>
          <w:rFonts w:ascii="Arial" w:hAnsi="Arial" w:cs="Arial"/>
          <w:b/>
          <w:i/>
          <w:sz w:val="20"/>
          <w:szCs w:val="20"/>
        </w:rPr>
        <w:t xml:space="preserve"> document dient</w:t>
      </w:r>
      <w:r>
        <w:rPr>
          <w:rFonts w:ascii="Arial" w:hAnsi="Arial" w:cs="Arial"/>
          <w:b/>
          <w:i/>
          <w:sz w:val="20"/>
          <w:szCs w:val="20"/>
        </w:rPr>
        <w:t>,</w:t>
      </w:r>
      <w:r w:rsidRPr="00725FB2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volledig </w:t>
      </w:r>
      <w:r w:rsidRPr="00725FB2">
        <w:rPr>
          <w:rFonts w:ascii="Arial" w:hAnsi="Arial" w:cs="Arial"/>
          <w:b/>
          <w:i/>
          <w:sz w:val="20"/>
          <w:szCs w:val="20"/>
        </w:rPr>
        <w:t>ingevuld en ondertekend</w:t>
      </w:r>
      <w:r>
        <w:rPr>
          <w:rFonts w:ascii="Arial" w:hAnsi="Arial" w:cs="Arial"/>
          <w:b/>
          <w:i/>
          <w:sz w:val="20"/>
          <w:szCs w:val="20"/>
        </w:rPr>
        <w:t>,</w:t>
      </w:r>
      <w:r w:rsidRPr="00725FB2">
        <w:rPr>
          <w:rFonts w:ascii="Arial" w:hAnsi="Arial" w:cs="Arial"/>
          <w:b/>
          <w:i/>
          <w:sz w:val="20"/>
          <w:szCs w:val="20"/>
        </w:rPr>
        <w:t xml:space="preserve"> te worden bezorgd per email</w:t>
      </w:r>
      <w:r>
        <w:rPr>
          <w:rFonts w:ascii="Arial" w:hAnsi="Arial" w:cs="Arial"/>
          <w:b/>
          <w:i/>
          <w:sz w:val="20"/>
          <w:szCs w:val="20"/>
        </w:rPr>
        <w:t xml:space="preserve"> aan:</w:t>
      </w:r>
    </w:p>
    <w:p w:rsidR="00B00EAC" w:rsidRPr="00725FB2" w:rsidRDefault="00B00EAC" w:rsidP="00B00EAC">
      <w:pPr>
        <w:rPr>
          <w:rFonts w:ascii="Arial" w:hAnsi="Arial" w:cs="Arial"/>
          <w:b/>
          <w:i/>
          <w:sz w:val="20"/>
          <w:szCs w:val="20"/>
        </w:rPr>
      </w:pPr>
      <w:r w:rsidRPr="00725FB2">
        <w:rPr>
          <w:rFonts w:ascii="Arial" w:hAnsi="Arial" w:cs="Arial"/>
          <w:b/>
          <w:i/>
          <w:sz w:val="20"/>
          <w:szCs w:val="20"/>
        </w:rPr>
        <w:t xml:space="preserve"> </w:t>
      </w:r>
      <w:hyperlink r:id="rId14" w:history="1">
        <w:r w:rsidR="004751A6" w:rsidRPr="0043563C">
          <w:rPr>
            <w:rStyle w:val="Hyperlink"/>
          </w:rPr>
          <w:t>GC@elia.be</w:t>
        </w:r>
      </w:hyperlink>
      <w:r w:rsidR="004751A6"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B723B8" w:rsidRDefault="00B723B8" w:rsidP="00453AD2">
      <w:pPr>
        <w:pStyle w:val="ListParagraph"/>
        <w:rPr>
          <w:rFonts w:cs="Arial"/>
          <w:sz w:val="20"/>
          <w:szCs w:val="20"/>
        </w:rPr>
      </w:pPr>
    </w:p>
    <w:p w:rsidR="00B723B8" w:rsidRPr="0098632B" w:rsidRDefault="00B723B8" w:rsidP="0098632B">
      <w:pPr>
        <w:rPr>
          <w:rFonts w:cs="Arial"/>
          <w:sz w:val="20"/>
          <w:szCs w:val="20"/>
        </w:rPr>
      </w:pPr>
    </w:p>
    <w:sectPr w:rsidR="00B723B8" w:rsidRPr="0098632B" w:rsidSect="0081271A">
      <w:headerReference w:type="default" r:id="rId15"/>
      <w:footerReference w:type="default" r:id="rId16"/>
      <w:pgSz w:w="11906" w:h="16838"/>
      <w:pgMar w:top="1418" w:right="849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033" w:rsidRDefault="00A47033" w:rsidP="00A47033">
      <w:pPr>
        <w:spacing w:after="0" w:line="240" w:lineRule="auto"/>
      </w:pPr>
      <w:r>
        <w:separator/>
      </w:r>
    </w:p>
  </w:endnote>
  <w:endnote w:type="continuationSeparator" w:id="0">
    <w:p w:rsidR="00A47033" w:rsidRDefault="00A47033" w:rsidP="00A4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D19" w:rsidRDefault="00C67D19">
    <w:pPr>
      <w:pStyle w:val="Footer"/>
    </w:pPr>
    <w:r>
      <w:t xml:space="preserve">Aanvraagformulier </w:t>
    </w:r>
    <w:r w:rsidR="004751A6">
      <w:t>voor het verkrijgen van steuncertificaten (PV-installaties)</w:t>
    </w:r>
  </w:p>
  <w:p w:rsidR="00C67D19" w:rsidRDefault="00C67D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033" w:rsidRDefault="00A47033" w:rsidP="00A47033">
      <w:pPr>
        <w:spacing w:after="0" w:line="240" w:lineRule="auto"/>
      </w:pPr>
      <w:r>
        <w:separator/>
      </w:r>
    </w:p>
  </w:footnote>
  <w:footnote w:type="continuationSeparator" w:id="0">
    <w:p w:rsidR="00A47033" w:rsidRDefault="00A47033" w:rsidP="00A47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390804571"/>
  <w:bookmarkEnd w:id="1"/>
  <w:bookmarkStart w:id="2" w:name="_MON_1390809003"/>
  <w:bookmarkEnd w:id="2"/>
  <w:p w:rsidR="00A47033" w:rsidRDefault="00A47033">
    <w:pPr>
      <w:pStyle w:val="Header"/>
    </w:pPr>
    <w:r>
      <w:object w:dxaOrig="2048" w:dyaOrig="5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.4pt;height:26.65pt">
          <v:imagedata r:id="rId1" o:title="" croptop="12365f" cropbottom="11828f" gain="69719f"/>
        </v:shape>
        <o:OLEObject Type="Embed" ProgID="Word.Picture.8" ShapeID="_x0000_i1025" DrawAspect="Content" ObjectID="_1695535069" r:id="rId2"/>
      </w:object>
    </w:r>
  </w:p>
  <w:p w:rsidR="00A47033" w:rsidRDefault="00A470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715A"/>
    <w:multiLevelType w:val="multilevel"/>
    <w:tmpl w:val="4B0C7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3FC314D"/>
    <w:multiLevelType w:val="hybridMultilevel"/>
    <w:tmpl w:val="0ABC4022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D97F20"/>
    <w:multiLevelType w:val="hybridMultilevel"/>
    <w:tmpl w:val="0C72B51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203C8"/>
    <w:multiLevelType w:val="hybridMultilevel"/>
    <w:tmpl w:val="B00E9F2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E4162"/>
    <w:multiLevelType w:val="multilevel"/>
    <w:tmpl w:val="14403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CAA4FF9"/>
    <w:multiLevelType w:val="multilevel"/>
    <w:tmpl w:val="14403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D2E7E84"/>
    <w:multiLevelType w:val="multilevel"/>
    <w:tmpl w:val="14403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F9B0495"/>
    <w:multiLevelType w:val="hybridMultilevel"/>
    <w:tmpl w:val="38768A52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D4126"/>
    <w:multiLevelType w:val="multilevel"/>
    <w:tmpl w:val="135C3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86E7EF9"/>
    <w:multiLevelType w:val="hybridMultilevel"/>
    <w:tmpl w:val="E39C642E"/>
    <w:lvl w:ilvl="0" w:tplc="B4C0D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6004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D0C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648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26F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46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20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3AF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A0E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8E97F99"/>
    <w:multiLevelType w:val="hybridMultilevel"/>
    <w:tmpl w:val="36C22B1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33"/>
    <w:rsid w:val="0002563F"/>
    <w:rsid w:val="00027FF3"/>
    <w:rsid w:val="000C3B63"/>
    <w:rsid w:val="001A6B00"/>
    <w:rsid w:val="001C499C"/>
    <w:rsid w:val="0022508F"/>
    <w:rsid w:val="00274243"/>
    <w:rsid w:val="00276DBA"/>
    <w:rsid w:val="0028433A"/>
    <w:rsid w:val="004366AC"/>
    <w:rsid w:val="00453AD2"/>
    <w:rsid w:val="004751A6"/>
    <w:rsid w:val="004B5F9A"/>
    <w:rsid w:val="004E6309"/>
    <w:rsid w:val="00514159"/>
    <w:rsid w:val="005862C0"/>
    <w:rsid w:val="005A7647"/>
    <w:rsid w:val="00612E6D"/>
    <w:rsid w:val="006260E9"/>
    <w:rsid w:val="006511B7"/>
    <w:rsid w:val="0065209D"/>
    <w:rsid w:val="00673762"/>
    <w:rsid w:val="0068118E"/>
    <w:rsid w:val="006B6E85"/>
    <w:rsid w:val="00725FB2"/>
    <w:rsid w:val="00786C9F"/>
    <w:rsid w:val="007D37F0"/>
    <w:rsid w:val="0081271A"/>
    <w:rsid w:val="008255AD"/>
    <w:rsid w:val="008B314C"/>
    <w:rsid w:val="008D3FAE"/>
    <w:rsid w:val="008E6C8A"/>
    <w:rsid w:val="00931998"/>
    <w:rsid w:val="00976196"/>
    <w:rsid w:val="0098632B"/>
    <w:rsid w:val="009F7913"/>
    <w:rsid w:val="00A47033"/>
    <w:rsid w:val="00A57F44"/>
    <w:rsid w:val="00A82E30"/>
    <w:rsid w:val="00A96873"/>
    <w:rsid w:val="00AA0781"/>
    <w:rsid w:val="00AB42E1"/>
    <w:rsid w:val="00B00EAC"/>
    <w:rsid w:val="00B23632"/>
    <w:rsid w:val="00B25713"/>
    <w:rsid w:val="00B50DF4"/>
    <w:rsid w:val="00B62DEB"/>
    <w:rsid w:val="00B723B8"/>
    <w:rsid w:val="00BA4170"/>
    <w:rsid w:val="00BC7B0D"/>
    <w:rsid w:val="00BD0DD0"/>
    <w:rsid w:val="00BD4A87"/>
    <w:rsid w:val="00BD705D"/>
    <w:rsid w:val="00BF5AE5"/>
    <w:rsid w:val="00C30236"/>
    <w:rsid w:val="00C67D19"/>
    <w:rsid w:val="00CA6C3C"/>
    <w:rsid w:val="00D021F9"/>
    <w:rsid w:val="00D1474F"/>
    <w:rsid w:val="00D3438B"/>
    <w:rsid w:val="00D85377"/>
    <w:rsid w:val="00D97CAA"/>
    <w:rsid w:val="00DE5BA1"/>
    <w:rsid w:val="00DF26A0"/>
    <w:rsid w:val="00E0740D"/>
    <w:rsid w:val="00E56AAD"/>
    <w:rsid w:val="00E663E1"/>
    <w:rsid w:val="00E94DE3"/>
    <w:rsid w:val="00EA51BC"/>
    <w:rsid w:val="00FB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  <w14:docId w14:val="735AFEC2"/>
  <w15:docId w15:val="{D242760B-6F62-49D6-AC36-94E5E81B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033"/>
  </w:style>
  <w:style w:type="paragraph" w:styleId="Footer">
    <w:name w:val="footer"/>
    <w:basedOn w:val="Normal"/>
    <w:link w:val="FooterChar"/>
    <w:uiPriority w:val="99"/>
    <w:unhideWhenUsed/>
    <w:rsid w:val="00A4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033"/>
  </w:style>
  <w:style w:type="paragraph" w:styleId="BalloonText">
    <w:name w:val="Balloon Text"/>
    <w:basedOn w:val="Normal"/>
    <w:link w:val="BalloonTextChar"/>
    <w:uiPriority w:val="99"/>
    <w:semiHidden/>
    <w:unhideWhenUsed/>
    <w:rsid w:val="00A4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0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7033"/>
    <w:pPr>
      <w:ind w:left="720"/>
      <w:contextualSpacing/>
    </w:pPr>
  </w:style>
  <w:style w:type="table" w:styleId="TableGrid">
    <w:name w:val="Table Grid"/>
    <w:basedOn w:val="TableNormal"/>
    <w:uiPriority w:val="59"/>
    <w:rsid w:val="00A4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5F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7F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919">
          <w:marLeft w:val="562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reg.be/nl/directe-lijnen-en-leidingen" TargetMode="External"/><Relationship Id="rId13" Type="http://schemas.openxmlformats.org/officeDocument/2006/relationships/hyperlink" Target="http://www.vreg.be/nl/handleidingen-certificatendataban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ertificaatbeheer.vlaanderen.be/Vreg.handelsdatabank.web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reg.be/nl/gebruikersbehe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vreg.be/nl/manda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ergieloket.vlaanderen.be/registraties/certificaatbeheer/" TargetMode="External"/><Relationship Id="rId14" Type="http://schemas.openxmlformats.org/officeDocument/2006/relationships/hyperlink" Target="mailto:GC@elia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347A9-4C38-4066-B351-BE55FA4B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Elia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Neve Peter</dc:creator>
  <cp:lastModifiedBy>Duquesne Alexandre</cp:lastModifiedBy>
  <cp:revision>3</cp:revision>
  <dcterms:created xsi:type="dcterms:W3CDTF">2021-10-11T10:25:00Z</dcterms:created>
  <dcterms:modified xsi:type="dcterms:W3CDTF">2021-10-12T07:11:00Z</dcterms:modified>
</cp:coreProperties>
</file>